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F44" w:rsidRPr="00FB6F44" w:rsidRDefault="00FB6F44" w:rsidP="00FB6F44">
      <w:pPr>
        <w:spacing w:after="0" w:line="240" w:lineRule="auto"/>
        <w:rPr>
          <w:rFonts w:ascii="Times New Roman" w:eastAsia="Times New Roman" w:hAnsi="Times New Roman" w:cs="Times New Roman"/>
          <w:sz w:val="24"/>
          <w:szCs w:val="24"/>
          <w:lang w:eastAsia="tr-TR"/>
        </w:rPr>
      </w:pPr>
      <w:r w:rsidRPr="00FB6F44">
        <w:rPr>
          <w:rFonts w:ascii="Arial" w:eastAsia="Times New Roman" w:hAnsi="Arial" w:cs="Arial"/>
          <w:color w:val="222222"/>
          <w:sz w:val="18"/>
          <w:szCs w:val="18"/>
          <w:shd w:val="clear" w:color="auto" w:fill="FFFFFF"/>
          <w:lang w:eastAsia="tr-TR"/>
        </w:rPr>
        <w:t>Begin Forwarded Message ----</w:t>
      </w:r>
    </w:p>
    <w:p w:rsidR="00FB6F44" w:rsidRPr="00FB6F44" w:rsidRDefault="00FB6F44" w:rsidP="00FB6F44">
      <w:pPr>
        <w:shd w:val="clear" w:color="auto" w:fill="FFFFFF"/>
        <w:spacing w:after="0" w:line="240" w:lineRule="auto"/>
        <w:rPr>
          <w:rFonts w:ascii="Arial" w:eastAsia="Times New Roman" w:hAnsi="Arial" w:cs="Arial"/>
          <w:color w:val="222222"/>
          <w:sz w:val="18"/>
          <w:szCs w:val="18"/>
          <w:lang w:eastAsia="tr-TR"/>
        </w:rPr>
      </w:pPr>
      <w:proofErr w:type="gramStart"/>
      <w:r w:rsidRPr="00FB6F44">
        <w:rPr>
          <w:rFonts w:ascii="Arial" w:eastAsia="Times New Roman" w:hAnsi="Arial" w:cs="Arial"/>
          <w:b/>
          <w:bCs/>
          <w:color w:val="222222"/>
          <w:sz w:val="18"/>
          <w:szCs w:val="18"/>
          <w:lang w:eastAsia="tr-TR"/>
        </w:rPr>
        <w:t>From:</w:t>
      </w:r>
      <w:r w:rsidRPr="00FB6F44">
        <w:rPr>
          <w:rFonts w:ascii="Arial" w:eastAsia="Times New Roman" w:hAnsi="Arial" w:cs="Arial"/>
          <w:b/>
          <w:bCs/>
          <w:color w:val="222222"/>
          <w:sz w:val="18"/>
          <w:lang w:eastAsia="tr-TR"/>
        </w:rPr>
        <w:t> </w:t>
      </w:r>
      <w:r w:rsidRPr="00FB6F44">
        <w:rPr>
          <w:rFonts w:ascii="Arial" w:eastAsia="Times New Roman" w:hAnsi="Arial" w:cs="Arial"/>
          <w:color w:val="222222"/>
          <w:sz w:val="18"/>
          <w:szCs w:val="18"/>
          <w:lang w:eastAsia="tr-TR"/>
        </w:rPr>
        <w:t>Editorial Office UTD&lt;'</w:t>
      </w:r>
      <w:hyperlink r:id="rId4" w:tgtFrame="_blank" w:history="1">
        <w:r w:rsidRPr="00FB6F44">
          <w:rPr>
            <w:rFonts w:ascii="Arial" w:eastAsia="Times New Roman" w:hAnsi="Arial" w:cs="Arial"/>
            <w:color w:val="1155CC"/>
            <w:sz w:val="18"/>
            <w:u w:val="single"/>
            <w:lang w:eastAsia="tr-TR"/>
          </w:rPr>
          <w:t>dergi@travma.org</w:t>
        </w:r>
      </w:hyperlink>
      <w:r w:rsidRPr="00FB6F44">
        <w:rPr>
          <w:rFonts w:ascii="Arial" w:eastAsia="Times New Roman" w:hAnsi="Arial" w:cs="Arial"/>
          <w:color w:val="222222"/>
          <w:sz w:val="18"/>
          <w:szCs w:val="18"/>
          <w:lang w:eastAsia="tr-TR"/>
        </w:rPr>
        <w:t>'&gt;</w:t>
      </w:r>
      <w:r w:rsidRPr="00FB6F44">
        <w:rPr>
          <w:rFonts w:ascii="Arial" w:eastAsia="Times New Roman" w:hAnsi="Arial" w:cs="Arial"/>
          <w:color w:val="222222"/>
          <w:sz w:val="18"/>
          <w:szCs w:val="18"/>
          <w:lang w:eastAsia="tr-TR"/>
        </w:rPr>
        <w:br/>
      </w:r>
      <w:r w:rsidRPr="00FB6F44">
        <w:rPr>
          <w:rFonts w:ascii="Arial" w:eastAsia="Times New Roman" w:hAnsi="Arial" w:cs="Arial"/>
          <w:b/>
          <w:bCs/>
          <w:color w:val="222222"/>
          <w:sz w:val="18"/>
          <w:szCs w:val="18"/>
          <w:lang w:eastAsia="tr-TR"/>
        </w:rPr>
        <w:t>Date:</w:t>
      </w:r>
      <w:r w:rsidRPr="00FB6F44">
        <w:rPr>
          <w:rFonts w:ascii="Arial" w:eastAsia="Times New Roman" w:hAnsi="Arial" w:cs="Arial"/>
          <w:b/>
          <w:bCs/>
          <w:color w:val="222222"/>
          <w:sz w:val="18"/>
          <w:lang w:eastAsia="tr-TR"/>
        </w:rPr>
        <w:t> </w:t>
      </w:r>
      <w:r w:rsidRPr="00FB6F44">
        <w:rPr>
          <w:rFonts w:ascii="Arial" w:eastAsia="Times New Roman" w:hAnsi="Arial" w:cs="Arial"/>
          <w:color w:val="222222"/>
          <w:sz w:val="18"/>
          <w:szCs w:val="18"/>
          <w:lang w:eastAsia="tr-TR"/>
        </w:rPr>
        <w:t>17 Şub 2015 09:39:44</w:t>
      </w:r>
      <w:r w:rsidRPr="00FB6F44">
        <w:rPr>
          <w:rFonts w:ascii="Arial" w:eastAsia="Times New Roman" w:hAnsi="Arial" w:cs="Arial"/>
          <w:color w:val="222222"/>
          <w:sz w:val="18"/>
          <w:szCs w:val="18"/>
          <w:lang w:eastAsia="tr-TR"/>
        </w:rPr>
        <w:br/>
      </w:r>
      <w:r w:rsidRPr="00FB6F44">
        <w:rPr>
          <w:rFonts w:ascii="Arial" w:eastAsia="Times New Roman" w:hAnsi="Arial" w:cs="Arial"/>
          <w:b/>
          <w:bCs/>
          <w:color w:val="222222"/>
          <w:sz w:val="18"/>
          <w:szCs w:val="18"/>
          <w:lang w:eastAsia="tr-TR"/>
        </w:rPr>
        <w:t>To:</w:t>
      </w:r>
      <w:r w:rsidRPr="00FB6F44">
        <w:rPr>
          <w:rFonts w:ascii="Arial" w:eastAsia="Times New Roman" w:hAnsi="Arial" w:cs="Arial"/>
          <w:b/>
          <w:bCs/>
          <w:color w:val="222222"/>
          <w:sz w:val="18"/>
          <w:lang w:eastAsia="tr-TR"/>
        </w:rPr>
        <w:t> </w:t>
      </w:r>
      <w:r w:rsidRPr="00FB6F44">
        <w:rPr>
          <w:rFonts w:ascii="Arial" w:eastAsia="Times New Roman" w:hAnsi="Arial" w:cs="Arial"/>
          <w:color w:val="222222"/>
          <w:sz w:val="18"/>
          <w:szCs w:val="18"/>
          <w:lang w:eastAsia="tr-TR"/>
        </w:rPr>
        <w:t>Fevzi Yýlmaz&lt;'</w:t>
      </w:r>
      <w:hyperlink r:id="rId5" w:tgtFrame="_blank" w:history="1">
        <w:r w:rsidRPr="00FB6F44">
          <w:rPr>
            <w:rFonts w:ascii="Arial" w:eastAsia="Times New Roman" w:hAnsi="Arial" w:cs="Arial"/>
            <w:color w:val="1155CC"/>
            <w:sz w:val="18"/>
            <w:u w:val="single"/>
            <w:lang w:eastAsia="tr-TR"/>
          </w:rPr>
          <w:t>fevzi_yilmaz2002@yahoo.com</w:t>
        </w:r>
      </w:hyperlink>
      <w:r w:rsidRPr="00FB6F44">
        <w:rPr>
          <w:rFonts w:ascii="Arial" w:eastAsia="Times New Roman" w:hAnsi="Arial" w:cs="Arial"/>
          <w:color w:val="222222"/>
          <w:sz w:val="18"/>
          <w:szCs w:val="18"/>
          <w:lang w:eastAsia="tr-TR"/>
        </w:rPr>
        <w:t>'&gt;</w:t>
      </w:r>
      <w:r w:rsidRPr="00FB6F44">
        <w:rPr>
          <w:rFonts w:ascii="Arial" w:eastAsia="Times New Roman" w:hAnsi="Arial" w:cs="Arial"/>
          <w:color w:val="222222"/>
          <w:sz w:val="18"/>
          <w:szCs w:val="18"/>
          <w:lang w:eastAsia="tr-TR"/>
        </w:rPr>
        <w:br/>
      </w:r>
      <w:r w:rsidRPr="00FB6F44">
        <w:rPr>
          <w:rFonts w:ascii="Arial" w:eastAsia="Times New Roman" w:hAnsi="Arial" w:cs="Arial"/>
          <w:b/>
          <w:bCs/>
          <w:color w:val="222222"/>
          <w:sz w:val="18"/>
          <w:szCs w:val="18"/>
          <w:lang w:eastAsia="tr-TR"/>
        </w:rPr>
        <w:t>Subject:</w:t>
      </w:r>
      <w:r w:rsidRPr="00FB6F44">
        <w:rPr>
          <w:rFonts w:ascii="Arial" w:eastAsia="Times New Roman" w:hAnsi="Arial" w:cs="Arial"/>
          <w:b/>
          <w:bCs/>
          <w:color w:val="222222"/>
          <w:sz w:val="18"/>
          <w:lang w:eastAsia="tr-TR"/>
        </w:rPr>
        <w:t> </w:t>
      </w:r>
      <w:r w:rsidRPr="00FB6F44">
        <w:rPr>
          <w:rFonts w:ascii="Arial" w:eastAsia="Times New Roman" w:hAnsi="Arial" w:cs="Arial"/>
          <w:color w:val="222222"/>
          <w:sz w:val="18"/>
          <w:szCs w:val="18"/>
          <w:lang w:eastAsia="tr-TR"/>
        </w:rPr>
        <w:t>Your article is accepted for publication (UTD-18234)</w:t>
      </w:r>
      <w:r w:rsidRPr="00FB6F44">
        <w:rPr>
          <w:rFonts w:ascii="Arial" w:eastAsia="Times New Roman" w:hAnsi="Arial" w:cs="Arial"/>
          <w:color w:val="222222"/>
          <w:sz w:val="18"/>
          <w:szCs w:val="18"/>
          <w:lang w:eastAsia="tr-TR"/>
        </w:rPr>
        <w:br/>
        <w:t>Editorial Office UTD (</w:t>
      </w:r>
      <w:hyperlink r:id="rId6" w:tgtFrame="_blank" w:history="1">
        <w:r w:rsidRPr="00FB6F44">
          <w:rPr>
            <w:rFonts w:ascii="Arial" w:eastAsia="Times New Roman" w:hAnsi="Arial" w:cs="Arial"/>
            <w:color w:val="1155CC"/>
            <w:sz w:val="18"/>
            <w:u w:val="single"/>
            <w:lang w:eastAsia="tr-TR"/>
          </w:rPr>
          <w:t>dergi@travma.org</w:t>
        </w:r>
      </w:hyperlink>
      <w:r w:rsidRPr="00FB6F44">
        <w:rPr>
          <w:rFonts w:ascii="Arial" w:eastAsia="Times New Roman" w:hAnsi="Arial" w:cs="Arial"/>
          <w:color w:val="222222"/>
          <w:sz w:val="18"/>
          <w:szCs w:val="18"/>
          <w:lang w:eastAsia="tr-TR"/>
        </w:rPr>
        <w:t>)</w:t>
      </w:r>
      <w:r w:rsidRPr="00FB6F44">
        <w:rPr>
          <w:rFonts w:ascii="Arial" w:eastAsia="Times New Roman" w:hAnsi="Arial" w:cs="Arial"/>
          <w:color w:val="222222"/>
          <w:sz w:val="18"/>
          <w:szCs w:val="18"/>
          <w:lang w:eastAsia="tr-TR"/>
        </w:rPr>
        <w:br/>
        <w:t>Kime: Fevzi Yilmaz (</w:t>
      </w:r>
      <w:hyperlink r:id="rId7" w:tgtFrame="_blank" w:history="1">
        <w:proofErr w:type="gramEnd"/>
        <w:r w:rsidRPr="00FB6F44">
          <w:rPr>
            <w:rFonts w:ascii="Arial" w:eastAsia="Times New Roman" w:hAnsi="Arial" w:cs="Arial"/>
            <w:color w:val="1155CC"/>
            <w:sz w:val="18"/>
            <w:u w:val="single"/>
            <w:lang w:eastAsia="tr-TR"/>
          </w:rPr>
          <w:t>fevzi_yilmaz2002@yahoo.com</w:t>
        </w:r>
        <w:proofErr w:type="gramStart"/>
      </w:hyperlink>
      <w:r w:rsidRPr="00FB6F44">
        <w:rPr>
          <w:rFonts w:ascii="Arial" w:eastAsia="Times New Roman" w:hAnsi="Arial" w:cs="Arial"/>
          <w:color w:val="222222"/>
          <w:sz w:val="18"/>
          <w:szCs w:val="18"/>
          <w:lang w:eastAsia="tr-TR"/>
        </w:rPr>
        <w:t>)</w:t>
      </w:r>
      <w:r w:rsidRPr="00FB6F44">
        <w:rPr>
          <w:rFonts w:ascii="Arial" w:eastAsia="Times New Roman" w:hAnsi="Arial" w:cs="Arial"/>
          <w:color w:val="222222"/>
          <w:sz w:val="18"/>
          <w:szCs w:val="18"/>
          <w:lang w:eastAsia="tr-TR"/>
        </w:rPr>
        <w:br/>
        <w:t>Bilgi:</w:t>
      </w:r>
      <w:r w:rsidRPr="00FB6F44">
        <w:rPr>
          <w:rFonts w:ascii="Arial" w:eastAsia="Times New Roman" w:hAnsi="Arial" w:cs="Arial"/>
          <w:color w:val="222222"/>
          <w:sz w:val="18"/>
          <w:lang w:eastAsia="tr-TR"/>
        </w:rPr>
        <w:t> </w:t>
      </w:r>
      <w:hyperlink r:id="rId8" w:tgtFrame="_blank" w:history="1">
        <w:r w:rsidRPr="00FB6F44">
          <w:rPr>
            <w:rFonts w:ascii="Arial" w:eastAsia="Times New Roman" w:hAnsi="Arial" w:cs="Arial"/>
            <w:color w:val="1155CC"/>
            <w:sz w:val="18"/>
            <w:u w:val="single"/>
            <w:lang w:eastAsia="tr-TR"/>
          </w:rPr>
          <w:t>dergi@travma.org</w:t>
        </w:r>
      </w:hyperlink>
      <w:r w:rsidRPr="00FB6F44">
        <w:rPr>
          <w:rFonts w:ascii="Arial" w:eastAsia="Times New Roman" w:hAnsi="Arial" w:cs="Arial"/>
          <w:color w:val="222222"/>
          <w:sz w:val="18"/>
          <w:szCs w:val="18"/>
          <w:lang w:eastAsia="tr-TR"/>
        </w:rPr>
        <w:br/>
        <w:t>Konu: Your article is accepted for publication (UTD-18234)</w:t>
      </w:r>
      <w:proofErr w:type="gramEnd"/>
    </w:p>
    <w:p w:rsidR="00FB6F44" w:rsidRPr="00FB6F44" w:rsidRDefault="003F3DFD" w:rsidP="00FB6F44">
      <w:pPr>
        <w:shd w:val="clear" w:color="auto" w:fill="FFFFFF"/>
        <w:spacing w:after="0" w:line="240" w:lineRule="auto"/>
        <w:rPr>
          <w:rFonts w:ascii="Arial" w:eastAsia="Times New Roman" w:hAnsi="Arial" w:cs="Arial"/>
          <w:color w:val="222222"/>
          <w:sz w:val="18"/>
          <w:szCs w:val="18"/>
          <w:lang w:eastAsia="tr-TR"/>
        </w:rPr>
      </w:pPr>
      <w:r w:rsidRPr="003F3DFD">
        <w:rPr>
          <w:rFonts w:ascii="Arial" w:eastAsia="Times New Roman" w:hAnsi="Arial" w:cs="Arial"/>
          <w:color w:val="222222"/>
          <w:sz w:val="18"/>
          <w:szCs w:val="18"/>
          <w:lang w:eastAsia="tr-TR"/>
        </w:rPr>
        <w:pict>
          <v:rect id="_x0000_i1025" style="width:0;height:.75pt" o:hralign="center" o:hrstd="t" o:hrnoshade="t" o:hr="t" fillcolor="#aca899" stroked="f"/>
        </w:pict>
      </w:r>
    </w:p>
    <w:p w:rsidR="00FB6F44" w:rsidRPr="00FB6F44" w:rsidRDefault="00FB6F44" w:rsidP="00FB6F44">
      <w:pPr>
        <w:shd w:val="clear" w:color="auto" w:fill="FFFFFF"/>
        <w:spacing w:after="0" w:line="240" w:lineRule="auto"/>
        <w:rPr>
          <w:rFonts w:ascii="Arial" w:eastAsia="Times New Roman" w:hAnsi="Arial" w:cs="Arial"/>
          <w:color w:val="222222"/>
          <w:sz w:val="18"/>
          <w:szCs w:val="18"/>
          <w:lang w:eastAsia="tr-TR"/>
        </w:rPr>
      </w:pPr>
      <w:r w:rsidRPr="00FB6F44">
        <w:rPr>
          <w:rFonts w:ascii="Arial" w:eastAsia="Times New Roman" w:hAnsi="Arial" w:cs="Arial"/>
          <w:color w:val="222222"/>
          <w:sz w:val="18"/>
          <w:szCs w:val="18"/>
          <w:lang w:eastAsia="tr-TR"/>
        </w:rPr>
        <w:t>Ref: UTD-18234</w:t>
      </w:r>
      <w:r w:rsidRPr="00FB6F44">
        <w:rPr>
          <w:rFonts w:ascii="Arial" w:eastAsia="Times New Roman" w:hAnsi="Arial" w:cs="Arial"/>
          <w:color w:val="222222"/>
          <w:sz w:val="18"/>
          <w:szCs w:val="18"/>
          <w:lang w:eastAsia="tr-TR"/>
        </w:rPr>
        <w:br/>
        <w:t>Baslik: Yuz Bolgesine Atesli Silah Yaralanmasi Sonrasi Gorme Kaybi Ile Basvuran ve Endovaskuler Tedavi Sonrasi Semptomlari Duzelen Gecikmis Karotikokavernoz Fistul Olgusu - A case of Delayed Carotid Cavernous Fistula After Facial Gunshot Injury presented as loss of vision with Symptom Resolution After Endovascular Closure Procedure</w:t>
      </w:r>
      <w:r w:rsidRPr="00FB6F44">
        <w:rPr>
          <w:rFonts w:ascii="Arial" w:eastAsia="Times New Roman" w:hAnsi="Arial" w:cs="Arial"/>
          <w:color w:val="222222"/>
          <w:sz w:val="18"/>
          <w:szCs w:val="18"/>
          <w:lang w:eastAsia="tr-TR"/>
        </w:rPr>
        <w:br/>
      </w:r>
      <w:r w:rsidRPr="00FB6F44">
        <w:rPr>
          <w:rFonts w:ascii="Arial" w:eastAsia="Times New Roman" w:hAnsi="Arial" w:cs="Arial"/>
          <w:color w:val="222222"/>
          <w:sz w:val="18"/>
          <w:szCs w:val="18"/>
          <w:lang w:eastAsia="tr-TR"/>
        </w:rPr>
        <w:br/>
        <w:t xml:space="preserve">Dear. </w:t>
      </w:r>
      <w:proofErr w:type="gramStart"/>
      <w:r w:rsidRPr="00FB6F44">
        <w:rPr>
          <w:rFonts w:ascii="Arial" w:eastAsia="Times New Roman" w:hAnsi="Arial" w:cs="Arial"/>
          <w:color w:val="222222"/>
          <w:sz w:val="18"/>
          <w:szCs w:val="18"/>
          <w:lang w:eastAsia="tr-TR"/>
        </w:rPr>
        <w:t>Dr. Fevzi Yilmaz</w:t>
      </w:r>
      <w:r w:rsidRPr="00FB6F44">
        <w:rPr>
          <w:rFonts w:ascii="Arial" w:eastAsia="Times New Roman" w:hAnsi="Arial" w:cs="Arial"/>
          <w:color w:val="222222"/>
          <w:sz w:val="18"/>
          <w:szCs w:val="18"/>
          <w:lang w:eastAsia="tr-TR"/>
        </w:rPr>
        <w:br/>
      </w:r>
      <w:r w:rsidRPr="00FB6F44">
        <w:rPr>
          <w:rFonts w:ascii="Arial" w:eastAsia="Times New Roman" w:hAnsi="Arial" w:cs="Arial"/>
          <w:color w:val="222222"/>
          <w:sz w:val="18"/>
          <w:szCs w:val="18"/>
          <w:lang w:eastAsia="tr-TR"/>
        </w:rPr>
        <w:br/>
        <w:t>The article that you have submitted to the Ulusal Travma ve Acil Cerrahi Dergisi (Turkish Journal of Trauma &amp; Emergency Surgery) entitled 'Yuz Bolgesine Atesli Silah Yaralanmasi Sonrasi Gorme Kaybi Ile Basvuran ve Endovaskuler Tedavi Sonrasi Semptomlari Duzelen Gecikmis Karotikokavernoz Fistul Olgusu - A case of Delayed Carotid Cavernous Fistula After Facial Gunshot Injury presented as loss of vision with Symptom Resolution After Endovascular Closure Procedure' has been accepted for publication following peer review.</w:t>
      </w:r>
      <w:r w:rsidRPr="00FB6F44">
        <w:rPr>
          <w:rFonts w:ascii="Arial" w:eastAsia="Times New Roman" w:hAnsi="Arial" w:cs="Arial"/>
          <w:color w:val="222222"/>
          <w:sz w:val="18"/>
          <w:lang w:eastAsia="tr-TR"/>
        </w:rPr>
        <w:t> </w:t>
      </w:r>
      <w:proofErr w:type="gramEnd"/>
      <w:r w:rsidRPr="00FB6F44">
        <w:rPr>
          <w:rFonts w:ascii="Arial" w:eastAsia="Times New Roman" w:hAnsi="Arial" w:cs="Arial"/>
          <w:color w:val="222222"/>
          <w:sz w:val="18"/>
          <w:szCs w:val="18"/>
          <w:lang w:eastAsia="tr-TR"/>
        </w:rPr>
        <w:br/>
      </w:r>
      <w:r w:rsidRPr="00FB6F44">
        <w:rPr>
          <w:rFonts w:ascii="Arial" w:eastAsia="Times New Roman" w:hAnsi="Arial" w:cs="Arial"/>
          <w:color w:val="222222"/>
          <w:sz w:val="18"/>
          <w:szCs w:val="18"/>
          <w:lang w:eastAsia="tr-TR"/>
        </w:rPr>
        <w:br/>
        <w:t>We wish you success and hope to communicate with you again.</w:t>
      </w:r>
      <w:r w:rsidRPr="00FB6F44">
        <w:rPr>
          <w:rFonts w:ascii="Arial" w:eastAsia="Times New Roman" w:hAnsi="Arial" w:cs="Arial"/>
          <w:color w:val="222222"/>
          <w:sz w:val="18"/>
          <w:lang w:eastAsia="tr-TR"/>
        </w:rPr>
        <w:t> </w:t>
      </w:r>
      <w:r w:rsidRPr="00FB6F44">
        <w:rPr>
          <w:rFonts w:ascii="Arial" w:eastAsia="Times New Roman" w:hAnsi="Arial" w:cs="Arial"/>
          <w:color w:val="222222"/>
          <w:sz w:val="18"/>
          <w:szCs w:val="18"/>
          <w:lang w:eastAsia="tr-TR"/>
        </w:rPr>
        <w:br/>
      </w:r>
      <w:r w:rsidRPr="00FB6F44">
        <w:rPr>
          <w:rFonts w:ascii="Arial" w:eastAsia="Times New Roman" w:hAnsi="Arial" w:cs="Arial"/>
          <w:color w:val="222222"/>
          <w:sz w:val="18"/>
          <w:szCs w:val="18"/>
          <w:lang w:eastAsia="tr-TR"/>
        </w:rPr>
        <w:br/>
        <w:t>Recep Guloglu, MD</w:t>
      </w:r>
      <w:r w:rsidRPr="00FB6F44">
        <w:rPr>
          <w:rFonts w:ascii="Arial" w:eastAsia="Times New Roman" w:hAnsi="Arial" w:cs="Arial"/>
          <w:color w:val="222222"/>
          <w:sz w:val="18"/>
          <w:szCs w:val="18"/>
          <w:lang w:eastAsia="tr-TR"/>
        </w:rPr>
        <w:br/>
        <w:t>Editor for the Turkish Journal of Trauma and Emergency Surgery</w:t>
      </w:r>
    </w:p>
    <w:p w:rsidR="00BD7914" w:rsidRDefault="00BD7914"/>
    <w:p w:rsidR="00FB6F44" w:rsidRDefault="00FB6F44">
      <w:pPr>
        <w:rPr>
          <w:rFonts w:ascii="Times New Roman" w:hAnsi="Times New Roman" w:cs="Times New Roman"/>
          <w:b/>
          <w:sz w:val="28"/>
          <w:szCs w:val="28"/>
        </w:rPr>
      </w:pPr>
      <w:r w:rsidRPr="00FB6F44">
        <w:rPr>
          <w:rFonts w:ascii="Times New Roman" w:hAnsi="Times New Roman" w:cs="Times New Roman"/>
          <w:b/>
          <w:sz w:val="28"/>
          <w:szCs w:val="28"/>
        </w:rPr>
        <w:t xml:space="preserve">Doi: </w:t>
      </w:r>
      <w:hyperlink r:id="rId9" w:tgtFrame="_blank" w:history="1">
        <w:proofErr w:type="gramStart"/>
        <w:r w:rsidRPr="00FB6F44">
          <w:rPr>
            <w:rStyle w:val="Kpr"/>
            <w:rFonts w:ascii="Times New Roman" w:hAnsi="Times New Roman" w:cs="Times New Roman"/>
            <w:b/>
            <w:color w:val="auto"/>
            <w:sz w:val="28"/>
            <w:szCs w:val="28"/>
            <w:u w:val="none"/>
          </w:rPr>
          <w:t>10.5505</w:t>
        </w:r>
        <w:proofErr w:type="gramEnd"/>
        <w:r w:rsidRPr="00FB6F44">
          <w:rPr>
            <w:rStyle w:val="Kpr"/>
            <w:rFonts w:ascii="Times New Roman" w:hAnsi="Times New Roman" w:cs="Times New Roman"/>
            <w:b/>
            <w:color w:val="auto"/>
            <w:sz w:val="28"/>
            <w:szCs w:val="28"/>
            <w:u w:val="none"/>
          </w:rPr>
          <w:t>/tjtes.2015.18234</w:t>
        </w:r>
      </w:hyperlink>
      <w:r w:rsidRPr="00FB6F44">
        <w:rPr>
          <w:rFonts w:ascii="Times New Roman" w:hAnsi="Times New Roman" w:cs="Times New Roman"/>
          <w:b/>
          <w:sz w:val="28"/>
          <w:szCs w:val="28"/>
        </w:rPr>
        <w:t> </w:t>
      </w:r>
    </w:p>
    <w:p w:rsidR="00FB6F44" w:rsidRDefault="00FB6F44">
      <w:pPr>
        <w:rPr>
          <w:rFonts w:ascii="Times New Roman" w:hAnsi="Times New Roman" w:cs="Times New Roman"/>
          <w:b/>
          <w:sz w:val="28"/>
          <w:szCs w:val="28"/>
        </w:rPr>
      </w:pPr>
    </w:p>
    <w:p w:rsidR="00FB6F44" w:rsidRDefault="00FB6F44">
      <w:pPr>
        <w:rPr>
          <w:rFonts w:ascii="Times New Roman" w:hAnsi="Times New Roman" w:cs="Times New Roman"/>
          <w:b/>
          <w:sz w:val="28"/>
          <w:szCs w:val="28"/>
        </w:rPr>
      </w:pPr>
    </w:p>
    <w:p w:rsidR="00FB6F44" w:rsidRDefault="00FB6F44">
      <w:pPr>
        <w:rPr>
          <w:rFonts w:ascii="Times New Roman" w:hAnsi="Times New Roman" w:cs="Times New Roman"/>
          <w:b/>
          <w:sz w:val="28"/>
          <w:szCs w:val="28"/>
        </w:rPr>
      </w:pPr>
    </w:p>
    <w:p w:rsidR="00FB6F44" w:rsidRDefault="00FB6F44">
      <w:pPr>
        <w:rPr>
          <w:rFonts w:ascii="Times New Roman" w:hAnsi="Times New Roman" w:cs="Times New Roman"/>
          <w:b/>
          <w:sz w:val="28"/>
          <w:szCs w:val="28"/>
        </w:rPr>
      </w:pPr>
    </w:p>
    <w:p w:rsidR="00FB6F44" w:rsidRDefault="00FB6F44">
      <w:pPr>
        <w:rPr>
          <w:rFonts w:ascii="Times New Roman" w:hAnsi="Times New Roman" w:cs="Times New Roman"/>
          <w:b/>
          <w:sz w:val="28"/>
          <w:szCs w:val="28"/>
        </w:rPr>
      </w:pPr>
    </w:p>
    <w:p w:rsidR="00FB6F44" w:rsidRDefault="00FB6F44">
      <w:pPr>
        <w:rPr>
          <w:rFonts w:ascii="Times New Roman" w:hAnsi="Times New Roman" w:cs="Times New Roman"/>
          <w:b/>
          <w:sz w:val="28"/>
          <w:szCs w:val="28"/>
        </w:rPr>
      </w:pPr>
    </w:p>
    <w:p w:rsidR="00FB6F44" w:rsidRDefault="00FB6F44">
      <w:pPr>
        <w:rPr>
          <w:rFonts w:ascii="Times New Roman" w:hAnsi="Times New Roman" w:cs="Times New Roman"/>
          <w:b/>
          <w:sz w:val="28"/>
          <w:szCs w:val="28"/>
        </w:rPr>
      </w:pPr>
    </w:p>
    <w:p w:rsidR="00FB6F44" w:rsidRDefault="00FB6F44">
      <w:pPr>
        <w:rPr>
          <w:rFonts w:ascii="Times New Roman" w:hAnsi="Times New Roman" w:cs="Times New Roman"/>
          <w:b/>
          <w:sz w:val="28"/>
          <w:szCs w:val="28"/>
        </w:rPr>
      </w:pPr>
    </w:p>
    <w:p w:rsidR="00FB6F44" w:rsidRDefault="00FB6F44">
      <w:pPr>
        <w:rPr>
          <w:rFonts w:ascii="Times New Roman" w:hAnsi="Times New Roman" w:cs="Times New Roman"/>
          <w:b/>
          <w:sz w:val="28"/>
          <w:szCs w:val="28"/>
        </w:rPr>
      </w:pPr>
    </w:p>
    <w:p w:rsidR="00FB6F44" w:rsidRDefault="00FB6F44">
      <w:pPr>
        <w:rPr>
          <w:rFonts w:ascii="Times New Roman" w:hAnsi="Times New Roman" w:cs="Times New Roman"/>
          <w:b/>
          <w:sz w:val="28"/>
          <w:szCs w:val="28"/>
        </w:rPr>
      </w:pPr>
    </w:p>
    <w:p w:rsidR="00FB6F44" w:rsidRDefault="00FB6F44">
      <w:pPr>
        <w:rPr>
          <w:rFonts w:ascii="Times New Roman" w:hAnsi="Times New Roman" w:cs="Times New Roman"/>
          <w:b/>
          <w:sz w:val="28"/>
          <w:szCs w:val="28"/>
        </w:rPr>
      </w:pPr>
    </w:p>
    <w:p w:rsidR="00FB6F44" w:rsidRDefault="00FB6F44">
      <w:pPr>
        <w:rPr>
          <w:rFonts w:ascii="Times New Roman" w:hAnsi="Times New Roman" w:cs="Times New Roman"/>
          <w:b/>
          <w:sz w:val="28"/>
          <w:szCs w:val="28"/>
        </w:rPr>
      </w:pPr>
    </w:p>
    <w:p w:rsidR="00DD1E6D" w:rsidRDefault="00DD1E6D" w:rsidP="00DD1E6D">
      <w:pPr>
        <w:pStyle w:val="Balk3"/>
        <w:shd w:val="clear" w:color="auto" w:fill="FFFFFF"/>
        <w:jc w:val="center"/>
        <w:rPr>
          <w:sz w:val="28"/>
          <w:szCs w:val="28"/>
        </w:rPr>
      </w:pPr>
      <w:r w:rsidRPr="00DD1E6D">
        <w:rPr>
          <w:sz w:val="28"/>
          <w:szCs w:val="28"/>
        </w:rPr>
        <w:lastRenderedPageBreak/>
        <w:t>A case of Delayed Carotid Cavernous Fistula After Facial Gunshot Injury presented as loss of vision with Symptom Resolution After Endovascular Closure Procedure</w:t>
      </w:r>
    </w:p>
    <w:p w:rsidR="00DD1E6D" w:rsidRPr="00DD1E6D" w:rsidRDefault="00DD1E6D" w:rsidP="00DD1E6D">
      <w:pPr>
        <w:pStyle w:val="Balk3"/>
        <w:shd w:val="clear" w:color="auto" w:fill="FFFFFF"/>
        <w:jc w:val="center"/>
        <w:rPr>
          <w:sz w:val="28"/>
          <w:szCs w:val="28"/>
        </w:rPr>
      </w:pPr>
    </w:p>
    <w:p w:rsidR="00DD1E6D" w:rsidRDefault="00DD1E6D" w:rsidP="00DD1E6D">
      <w:pPr>
        <w:rPr>
          <w:rFonts w:ascii="Times New Roman" w:hAnsi="Times New Roman" w:cs="Times New Roman"/>
          <w:sz w:val="24"/>
          <w:szCs w:val="24"/>
          <w:shd w:val="clear" w:color="auto" w:fill="FFFFFF"/>
          <w:vertAlign w:val="superscript"/>
        </w:rPr>
      </w:pPr>
      <w:hyperlink r:id="rId10" w:history="1">
        <w:r w:rsidRPr="00DD1E6D">
          <w:rPr>
            <w:rStyle w:val="Kpr"/>
            <w:rFonts w:ascii="Times New Roman" w:hAnsi="Times New Roman" w:cs="Times New Roman"/>
            <w:color w:val="auto"/>
            <w:sz w:val="24"/>
            <w:szCs w:val="24"/>
            <w:u w:val="none"/>
            <w:shd w:val="clear" w:color="auto" w:fill="FFFFFF"/>
          </w:rPr>
          <w:t>Fatih Alagöz</w:t>
        </w:r>
      </w:hyperlink>
      <w:r w:rsidRPr="00DD1E6D">
        <w:rPr>
          <w:rFonts w:ascii="Times New Roman" w:hAnsi="Times New Roman" w:cs="Times New Roman"/>
          <w:sz w:val="24"/>
          <w:szCs w:val="24"/>
          <w:shd w:val="clear" w:color="auto" w:fill="FFFFFF"/>
          <w:vertAlign w:val="superscript"/>
        </w:rPr>
        <w:t>1</w:t>
      </w:r>
      <w:r w:rsidRPr="00DD1E6D">
        <w:rPr>
          <w:rFonts w:ascii="Times New Roman" w:hAnsi="Times New Roman" w:cs="Times New Roman"/>
          <w:sz w:val="24"/>
          <w:szCs w:val="24"/>
          <w:shd w:val="clear" w:color="auto" w:fill="FFFFFF"/>
        </w:rPr>
        <w:t>,</w:t>
      </w:r>
      <w:r w:rsidRPr="00DD1E6D">
        <w:rPr>
          <w:rStyle w:val="apple-converted-space"/>
          <w:rFonts w:ascii="Times New Roman" w:hAnsi="Times New Roman" w:cs="Times New Roman"/>
          <w:sz w:val="24"/>
          <w:szCs w:val="24"/>
          <w:shd w:val="clear" w:color="auto" w:fill="FFFFFF"/>
        </w:rPr>
        <w:t> </w:t>
      </w:r>
      <w:hyperlink r:id="rId11" w:history="1">
        <w:r w:rsidRPr="00DD1E6D">
          <w:rPr>
            <w:rStyle w:val="Kpr"/>
            <w:rFonts w:ascii="Times New Roman" w:hAnsi="Times New Roman" w:cs="Times New Roman"/>
            <w:color w:val="auto"/>
            <w:sz w:val="24"/>
            <w:szCs w:val="24"/>
            <w:u w:val="none"/>
            <w:shd w:val="clear" w:color="auto" w:fill="FFFFFF"/>
          </w:rPr>
          <w:t>Fevzi Yılmaz</w:t>
        </w:r>
      </w:hyperlink>
      <w:r w:rsidRPr="00DD1E6D">
        <w:rPr>
          <w:rFonts w:ascii="Times New Roman" w:hAnsi="Times New Roman" w:cs="Times New Roman"/>
          <w:sz w:val="24"/>
          <w:szCs w:val="24"/>
          <w:shd w:val="clear" w:color="auto" w:fill="FFFFFF"/>
          <w:vertAlign w:val="superscript"/>
        </w:rPr>
        <w:t>2</w:t>
      </w:r>
      <w:r w:rsidRPr="00DD1E6D">
        <w:rPr>
          <w:rFonts w:ascii="Times New Roman" w:hAnsi="Times New Roman" w:cs="Times New Roman"/>
          <w:sz w:val="24"/>
          <w:szCs w:val="24"/>
          <w:shd w:val="clear" w:color="auto" w:fill="FFFFFF"/>
        </w:rPr>
        <w:t>,</w:t>
      </w:r>
      <w:r w:rsidRPr="00DD1E6D">
        <w:rPr>
          <w:rStyle w:val="apple-converted-space"/>
          <w:rFonts w:ascii="Times New Roman" w:hAnsi="Times New Roman" w:cs="Times New Roman"/>
          <w:sz w:val="24"/>
          <w:szCs w:val="24"/>
          <w:shd w:val="clear" w:color="auto" w:fill="FFFFFF"/>
        </w:rPr>
        <w:t> </w:t>
      </w:r>
      <w:hyperlink r:id="rId12" w:history="1">
        <w:r w:rsidRPr="00DD1E6D">
          <w:rPr>
            <w:rStyle w:val="Kpr"/>
            <w:rFonts w:ascii="Times New Roman" w:hAnsi="Times New Roman" w:cs="Times New Roman"/>
            <w:color w:val="auto"/>
            <w:sz w:val="24"/>
            <w:szCs w:val="24"/>
            <w:u w:val="none"/>
            <w:shd w:val="clear" w:color="auto" w:fill="FFFFFF"/>
          </w:rPr>
          <w:t>Bedriye Müge Sönmez</w:t>
        </w:r>
      </w:hyperlink>
      <w:r w:rsidRPr="00DD1E6D">
        <w:rPr>
          <w:rFonts w:ascii="Times New Roman" w:hAnsi="Times New Roman" w:cs="Times New Roman"/>
          <w:sz w:val="24"/>
          <w:szCs w:val="24"/>
          <w:shd w:val="clear" w:color="auto" w:fill="FFFFFF"/>
          <w:vertAlign w:val="superscript"/>
        </w:rPr>
        <w:t>2</w:t>
      </w:r>
      <w:r w:rsidRPr="00DD1E6D">
        <w:rPr>
          <w:rFonts w:ascii="Times New Roman" w:hAnsi="Times New Roman" w:cs="Times New Roman"/>
          <w:sz w:val="24"/>
          <w:szCs w:val="24"/>
          <w:shd w:val="clear" w:color="auto" w:fill="FFFFFF"/>
        </w:rPr>
        <w:t>,</w:t>
      </w:r>
      <w:r w:rsidRPr="00DD1E6D">
        <w:rPr>
          <w:rStyle w:val="apple-converted-space"/>
          <w:rFonts w:ascii="Times New Roman" w:hAnsi="Times New Roman" w:cs="Times New Roman"/>
          <w:sz w:val="24"/>
          <w:szCs w:val="24"/>
          <w:shd w:val="clear" w:color="auto" w:fill="FFFFFF"/>
        </w:rPr>
        <w:t> </w:t>
      </w:r>
      <w:hyperlink r:id="rId13" w:history="1">
        <w:r w:rsidRPr="00DD1E6D">
          <w:rPr>
            <w:rStyle w:val="Kpr"/>
            <w:rFonts w:ascii="Times New Roman" w:hAnsi="Times New Roman" w:cs="Times New Roman"/>
            <w:color w:val="auto"/>
            <w:sz w:val="24"/>
            <w:szCs w:val="24"/>
            <w:u w:val="none"/>
            <w:shd w:val="clear" w:color="auto" w:fill="FFFFFF"/>
          </w:rPr>
          <w:t>Ali Erdem Yıldırım</w:t>
        </w:r>
      </w:hyperlink>
      <w:r w:rsidRPr="00DD1E6D">
        <w:rPr>
          <w:rFonts w:ascii="Times New Roman" w:hAnsi="Times New Roman" w:cs="Times New Roman"/>
          <w:sz w:val="24"/>
          <w:szCs w:val="24"/>
          <w:shd w:val="clear" w:color="auto" w:fill="FFFFFF"/>
          <w:vertAlign w:val="superscript"/>
        </w:rPr>
        <w:t>1</w:t>
      </w:r>
      <w:r w:rsidRPr="00DD1E6D">
        <w:rPr>
          <w:rFonts w:ascii="Times New Roman" w:hAnsi="Times New Roman" w:cs="Times New Roman"/>
          <w:sz w:val="24"/>
          <w:szCs w:val="24"/>
          <w:shd w:val="clear" w:color="auto" w:fill="FFFFFF"/>
        </w:rPr>
        <w:t>,</w:t>
      </w:r>
      <w:r w:rsidRPr="00DD1E6D">
        <w:rPr>
          <w:rStyle w:val="apple-converted-space"/>
          <w:rFonts w:ascii="Times New Roman" w:hAnsi="Times New Roman" w:cs="Times New Roman"/>
          <w:sz w:val="24"/>
          <w:szCs w:val="24"/>
          <w:shd w:val="clear" w:color="auto" w:fill="FFFFFF"/>
        </w:rPr>
        <w:t> </w:t>
      </w:r>
      <w:hyperlink r:id="rId14" w:history="1">
        <w:r w:rsidRPr="00DD1E6D">
          <w:rPr>
            <w:rStyle w:val="Kpr"/>
            <w:rFonts w:ascii="Times New Roman" w:hAnsi="Times New Roman" w:cs="Times New Roman"/>
            <w:color w:val="auto"/>
            <w:sz w:val="24"/>
            <w:szCs w:val="24"/>
            <w:u w:val="none"/>
            <w:shd w:val="clear" w:color="auto" w:fill="FFFFFF"/>
          </w:rPr>
          <w:t>Muhammed Evvah Karakılıç</w:t>
        </w:r>
      </w:hyperlink>
      <w:r w:rsidRPr="00DD1E6D">
        <w:rPr>
          <w:rFonts w:ascii="Times New Roman" w:hAnsi="Times New Roman" w:cs="Times New Roman"/>
          <w:sz w:val="24"/>
          <w:szCs w:val="24"/>
          <w:shd w:val="clear" w:color="auto" w:fill="FFFFFF"/>
          <w:vertAlign w:val="superscript"/>
        </w:rPr>
        <w:t>2</w:t>
      </w:r>
    </w:p>
    <w:p w:rsidR="00DD1E6D" w:rsidRDefault="00DD1E6D" w:rsidP="00DD1E6D">
      <w:pPr>
        <w:rPr>
          <w:rFonts w:ascii="Times New Roman" w:hAnsi="Times New Roman"/>
          <w:sz w:val="24"/>
          <w:szCs w:val="24"/>
        </w:rPr>
      </w:pPr>
      <w:r w:rsidRPr="00DD1E6D">
        <w:rPr>
          <w:rFonts w:ascii="Times New Roman" w:hAnsi="Times New Roman" w:cs="Times New Roman"/>
          <w:sz w:val="24"/>
          <w:szCs w:val="24"/>
        </w:rPr>
        <w:br/>
      </w:r>
      <w:r w:rsidRPr="00DD1E6D">
        <w:rPr>
          <w:rFonts w:ascii="Times New Roman" w:hAnsi="Times New Roman" w:cs="Times New Roman"/>
          <w:sz w:val="24"/>
          <w:szCs w:val="24"/>
          <w:shd w:val="clear" w:color="auto" w:fill="FFFFFF"/>
          <w:vertAlign w:val="superscript"/>
        </w:rPr>
        <w:t>1</w:t>
      </w:r>
      <w:r w:rsidRPr="00DD1E6D">
        <w:rPr>
          <w:rFonts w:ascii="Times New Roman" w:hAnsi="Times New Roman" w:cs="Times New Roman"/>
          <w:sz w:val="24"/>
          <w:szCs w:val="24"/>
          <w:shd w:val="clear" w:color="auto" w:fill="FFFFFF"/>
        </w:rPr>
        <w:t>Ankara Numune Training And Research Hospital, Department Of Neurosurgery, Ankara, Turkey.</w:t>
      </w:r>
      <w:r w:rsidRPr="00DD1E6D">
        <w:rPr>
          <w:rFonts w:ascii="Times New Roman" w:hAnsi="Times New Roman" w:cs="Times New Roman"/>
          <w:sz w:val="24"/>
          <w:szCs w:val="24"/>
        </w:rPr>
        <w:br/>
      </w:r>
      <w:r w:rsidRPr="00DD1E6D">
        <w:rPr>
          <w:rFonts w:ascii="Times New Roman" w:hAnsi="Times New Roman" w:cs="Times New Roman"/>
          <w:sz w:val="24"/>
          <w:szCs w:val="24"/>
          <w:shd w:val="clear" w:color="auto" w:fill="FFFFFF"/>
          <w:vertAlign w:val="superscript"/>
        </w:rPr>
        <w:t>2</w:t>
      </w:r>
      <w:r w:rsidRPr="00DD1E6D">
        <w:rPr>
          <w:rFonts w:ascii="Times New Roman" w:hAnsi="Times New Roman" w:cs="Times New Roman"/>
          <w:sz w:val="24"/>
          <w:szCs w:val="24"/>
          <w:shd w:val="clear" w:color="auto" w:fill="FFFFFF"/>
        </w:rPr>
        <w:t>Ankara Numune Training And Research Hospital, Department Of Emergency Medicine, Ankara, Turkey.</w:t>
      </w:r>
      <w:r>
        <w:rPr>
          <w:rFonts w:ascii="Verdana" w:hAnsi="Verdana"/>
          <w:color w:val="5E0000"/>
          <w:sz w:val="15"/>
          <w:szCs w:val="15"/>
        </w:rPr>
        <w:br/>
      </w:r>
    </w:p>
    <w:p w:rsidR="00FB6F44" w:rsidRDefault="00FB6F44">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r>
        <w:rPr>
          <w:rFonts w:ascii="Times New Roman" w:hAnsi="Times New Roman" w:cs="Times New Roman"/>
          <w:b/>
          <w:sz w:val="28"/>
          <w:szCs w:val="28"/>
        </w:rPr>
        <w:lastRenderedPageBreak/>
        <w:t>Abstract</w:t>
      </w:r>
    </w:p>
    <w:p w:rsidR="00DD1E6D" w:rsidRPr="00DD1E6D" w:rsidRDefault="00DD1E6D" w:rsidP="00DD1E6D">
      <w:pPr>
        <w:pStyle w:val="NormalWeb"/>
        <w:shd w:val="clear" w:color="auto" w:fill="FFFFFF"/>
        <w:spacing w:line="480" w:lineRule="auto"/>
        <w:jc w:val="both"/>
        <w:rPr>
          <w:color w:val="5E0000"/>
        </w:rPr>
      </w:pPr>
      <w:r w:rsidRPr="00DD1E6D">
        <w:rPr>
          <w:color w:val="5E0000"/>
        </w:rPr>
        <w:t>Carotid cavernous fistulas are abnormal connections between the carotid artery and the cavernous sinus. Blunt and penetrating head injuries can result in a caroticocavernous fistula. Although its occurrence is rare, the diagnosis can be made in the emergency department. This case demonstrates a 26-year-old man who presented with the complaints of pain, redness, blurred and loss of vision in right eye and swelling of his upper face which had been occurred due to a gunshot injury from his face 35 days ago.</w:t>
      </w:r>
    </w:p>
    <w:p w:rsidR="00DD1E6D" w:rsidRPr="00DD1E6D" w:rsidRDefault="00DD1E6D" w:rsidP="00DD1E6D">
      <w:pPr>
        <w:spacing w:line="480" w:lineRule="auto"/>
        <w:jc w:val="both"/>
        <w:rPr>
          <w:rFonts w:ascii="Times New Roman" w:hAnsi="Times New Roman" w:cs="Times New Roman"/>
          <w:b/>
          <w:sz w:val="24"/>
          <w:szCs w:val="24"/>
        </w:rPr>
      </w:pPr>
      <w:r w:rsidRPr="00DD1E6D">
        <w:rPr>
          <w:rFonts w:ascii="Times New Roman" w:hAnsi="Times New Roman" w:cs="Times New Roman"/>
          <w:b/>
          <w:bCs/>
          <w:color w:val="5E0000"/>
          <w:sz w:val="24"/>
          <w:szCs w:val="24"/>
          <w:shd w:val="clear" w:color="auto" w:fill="FFFFFF"/>
        </w:rPr>
        <w:t>Key words:</w:t>
      </w:r>
      <w:r w:rsidRPr="00DD1E6D">
        <w:rPr>
          <w:rStyle w:val="apple-converted-space"/>
          <w:rFonts w:ascii="Times New Roman" w:hAnsi="Times New Roman" w:cs="Times New Roman"/>
          <w:b/>
          <w:bCs/>
          <w:color w:val="5E0000"/>
          <w:sz w:val="24"/>
          <w:szCs w:val="24"/>
          <w:shd w:val="clear" w:color="auto" w:fill="FFFFFF"/>
        </w:rPr>
        <w:t> </w:t>
      </w:r>
      <w:r w:rsidRPr="00DD1E6D">
        <w:rPr>
          <w:rFonts w:ascii="Times New Roman" w:hAnsi="Times New Roman" w:cs="Times New Roman"/>
          <w:color w:val="5E0000"/>
          <w:sz w:val="24"/>
          <w:szCs w:val="24"/>
          <w:shd w:val="clear" w:color="auto" w:fill="FFFFFF"/>
        </w:rPr>
        <w:t>Carotid cavernous fistula, gunshot injury, endovascular intervention, endovascular treatment.</w:t>
      </w: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Pr="00DD1E6D" w:rsidRDefault="00DD1E6D" w:rsidP="00DD1E6D">
      <w:pPr>
        <w:spacing w:line="360" w:lineRule="auto"/>
        <w:jc w:val="both"/>
        <w:rPr>
          <w:rFonts w:ascii="Times New Roman" w:hAnsi="Times New Roman" w:cs="Times New Roman"/>
          <w:b/>
          <w:sz w:val="24"/>
          <w:szCs w:val="24"/>
        </w:rPr>
      </w:pPr>
    </w:p>
    <w:p w:rsidR="00DD1E6D" w:rsidRPr="00DD1E6D" w:rsidRDefault="00DD1E6D" w:rsidP="00DD1E6D">
      <w:pPr>
        <w:spacing w:line="360" w:lineRule="auto"/>
        <w:jc w:val="both"/>
        <w:outlineLvl w:val="0"/>
        <w:rPr>
          <w:rFonts w:ascii="Times New Roman" w:hAnsi="Times New Roman" w:cs="Times New Roman"/>
          <w:b/>
          <w:sz w:val="24"/>
          <w:szCs w:val="24"/>
        </w:rPr>
      </w:pPr>
      <w:r w:rsidRPr="00DD1E6D">
        <w:rPr>
          <w:rFonts w:ascii="Times New Roman" w:hAnsi="Times New Roman" w:cs="Times New Roman"/>
          <w:b/>
          <w:sz w:val="24"/>
          <w:szCs w:val="24"/>
        </w:rPr>
        <w:lastRenderedPageBreak/>
        <w:t xml:space="preserve">Introduction: </w:t>
      </w:r>
    </w:p>
    <w:p w:rsidR="00DD1E6D" w:rsidRPr="00DD1E6D" w:rsidRDefault="00DD1E6D" w:rsidP="00DD1E6D">
      <w:pPr>
        <w:spacing w:line="480" w:lineRule="auto"/>
        <w:ind w:firstLine="708"/>
        <w:jc w:val="both"/>
        <w:rPr>
          <w:rFonts w:ascii="Times New Roman" w:hAnsi="Times New Roman" w:cs="Times New Roman"/>
          <w:sz w:val="24"/>
          <w:szCs w:val="24"/>
        </w:rPr>
      </w:pPr>
      <w:r w:rsidRPr="00DD1E6D">
        <w:rPr>
          <w:rFonts w:ascii="Times New Roman" w:hAnsi="Times New Roman" w:cs="Times New Roman"/>
          <w:sz w:val="24"/>
          <w:szCs w:val="24"/>
        </w:rPr>
        <w:t>Posttraumatic Carotid Cavernous Fistulas (CCFs) are direct communications between the Internal Carotid Artery (ICA) and the Cavernous Sinus (CS) and are frequently encountered as a complication of closed head trauma although few reports pointed to a penetrating object or gunshot injuries (1). They are usually diagnosed a few weeks after trauma and majority of signs and symptoms result from increased venous pressure in the ophthalmic vein that lacks a valve (2). Although CCFs are not life-threatening, timing of diagnosis is of extremely important since a permanent loss of vision may develop within hours to days after the initial injury. The most common signs and symptoms associated with CCFs are pulsatile exophthalmus, orbital murmur, conjunctival hyposphagma, ophthalmoplegia, orbital pain, and impaired visual acuity (1,3).</w:t>
      </w:r>
    </w:p>
    <w:p w:rsidR="00DD1E6D" w:rsidRPr="00DD1E6D" w:rsidRDefault="00DD1E6D" w:rsidP="00DD1E6D">
      <w:pPr>
        <w:spacing w:line="480" w:lineRule="auto"/>
        <w:ind w:firstLine="708"/>
        <w:jc w:val="both"/>
        <w:rPr>
          <w:rFonts w:ascii="Times New Roman" w:hAnsi="Times New Roman" w:cs="Times New Roman"/>
          <w:sz w:val="24"/>
          <w:szCs w:val="24"/>
        </w:rPr>
      </w:pPr>
      <w:r w:rsidRPr="00DD1E6D">
        <w:rPr>
          <w:rFonts w:ascii="Times New Roman" w:hAnsi="Times New Roman" w:cs="Times New Roman"/>
          <w:sz w:val="24"/>
          <w:szCs w:val="24"/>
        </w:rPr>
        <w:t xml:space="preserve"> CT angiography is helpful for diagnosis with pathognomonic radiological signs and might also be used for screening. Exact point of fistula as well as nature of the lesion might be further studied via Digital Subtraction Angiography (DSA) (4). </w:t>
      </w:r>
    </w:p>
    <w:p w:rsidR="00DD1E6D" w:rsidRPr="00DD1E6D" w:rsidRDefault="00DD1E6D" w:rsidP="00DD1E6D">
      <w:pPr>
        <w:spacing w:line="480" w:lineRule="auto"/>
        <w:ind w:firstLine="708"/>
        <w:jc w:val="both"/>
        <w:rPr>
          <w:rFonts w:ascii="Times New Roman" w:hAnsi="Times New Roman" w:cs="Times New Roman"/>
          <w:sz w:val="24"/>
          <w:szCs w:val="24"/>
        </w:rPr>
      </w:pPr>
      <w:r w:rsidRPr="00DD1E6D">
        <w:rPr>
          <w:rFonts w:ascii="Times New Roman" w:hAnsi="Times New Roman" w:cs="Times New Roman"/>
          <w:sz w:val="24"/>
          <w:szCs w:val="24"/>
          <w:shd w:val="clear" w:color="auto" w:fill="FFFFFF"/>
        </w:rPr>
        <w:t xml:space="preserve">Endovascular embolization is preferred treatment approach within the last two decade and surgical treatment remains a treatment option </w:t>
      </w:r>
      <w:r w:rsidRPr="00DD1E6D">
        <w:rPr>
          <w:rFonts w:ascii="Times New Roman" w:hAnsi="Times New Roman" w:cs="Times New Roman"/>
          <w:sz w:val="24"/>
          <w:szCs w:val="24"/>
        </w:rPr>
        <w:t>endovascular treatment fails or is not possible</w:t>
      </w:r>
      <w:r w:rsidRPr="00DD1E6D">
        <w:rPr>
          <w:rFonts w:ascii="Times New Roman" w:hAnsi="Times New Roman" w:cs="Times New Roman"/>
          <w:sz w:val="24"/>
          <w:szCs w:val="24"/>
          <w:shd w:val="clear" w:color="auto" w:fill="FFFFFF"/>
        </w:rPr>
        <w:t xml:space="preserve"> (5,6). This report provides a current discussion about the presentation, pathogenesis, and management of carotid cavernous sinus fistulas.</w:t>
      </w:r>
      <w:r w:rsidRPr="00DD1E6D">
        <w:rPr>
          <w:rStyle w:val="apple-converted-space"/>
          <w:rFonts w:ascii="Times New Roman" w:hAnsi="Times New Roman" w:cs="Times New Roman"/>
          <w:sz w:val="24"/>
          <w:szCs w:val="24"/>
          <w:shd w:val="clear" w:color="auto" w:fill="FFFFFF"/>
        </w:rPr>
        <w:t> </w:t>
      </w:r>
      <w:r w:rsidRPr="00DD1E6D">
        <w:rPr>
          <w:rFonts w:ascii="Times New Roman" w:hAnsi="Times New Roman" w:cs="Times New Roman"/>
          <w:sz w:val="24"/>
          <w:szCs w:val="24"/>
        </w:rPr>
        <w:br/>
      </w:r>
    </w:p>
    <w:p w:rsidR="00DD1E6D" w:rsidRPr="00DD1E6D" w:rsidRDefault="00DD1E6D" w:rsidP="00DD1E6D">
      <w:pPr>
        <w:spacing w:line="480" w:lineRule="auto"/>
        <w:jc w:val="both"/>
        <w:rPr>
          <w:rFonts w:ascii="Times New Roman" w:hAnsi="Times New Roman" w:cs="Times New Roman"/>
          <w:sz w:val="24"/>
          <w:szCs w:val="24"/>
        </w:rPr>
      </w:pPr>
      <w:r w:rsidRPr="00DD1E6D">
        <w:rPr>
          <w:rFonts w:ascii="Times New Roman" w:hAnsi="Times New Roman" w:cs="Times New Roman"/>
          <w:b/>
          <w:sz w:val="24"/>
          <w:szCs w:val="24"/>
          <w:shd w:val="clear" w:color="auto" w:fill="FFFFFF"/>
        </w:rPr>
        <w:t xml:space="preserve">Key words: </w:t>
      </w:r>
      <w:r w:rsidRPr="00DD1E6D">
        <w:rPr>
          <w:rFonts w:ascii="Times New Roman" w:hAnsi="Times New Roman" w:cs="Times New Roman"/>
          <w:sz w:val="24"/>
          <w:szCs w:val="24"/>
          <w:shd w:val="clear" w:color="auto" w:fill="FFFFFF"/>
        </w:rPr>
        <w:t>Carotid Cavernous Fistula, Gunshot Injury, Endovascular Intervention, EndovascularTreatment.</w:t>
      </w:r>
      <w:r w:rsidRPr="00DD1E6D">
        <w:rPr>
          <w:rFonts w:ascii="Times New Roman" w:hAnsi="Times New Roman" w:cs="Times New Roman"/>
          <w:sz w:val="24"/>
          <w:szCs w:val="24"/>
        </w:rPr>
        <w:br/>
      </w:r>
    </w:p>
    <w:p w:rsidR="00DD1E6D" w:rsidRPr="00DD1E6D" w:rsidRDefault="00DD1E6D" w:rsidP="00DD1E6D">
      <w:pPr>
        <w:spacing w:line="480" w:lineRule="auto"/>
        <w:jc w:val="both"/>
        <w:outlineLvl w:val="0"/>
        <w:rPr>
          <w:rFonts w:ascii="Times New Roman" w:hAnsi="Times New Roman" w:cs="Times New Roman"/>
          <w:b/>
          <w:sz w:val="24"/>
          <w:szCs w:val="24"/>
          <w:shd w:val="clear" w:color="auto" w:fill="FFFFFF"/>
        </w:rPr>
      </w:pPr>
      <w:r w:rsidRPr="00DD1E6D">
        <w:rPr>
          <w:rFonts w:ascii="Times New Roman" w:hAnsi="Times New Roman" w:cs="Times New Roman"/>
          <w:b/>
          <w:sz w:val="24"/>
          <w:szCs w:val="24"/>
          <w:shd w:val="clear" w:color="auto" w:fill="FFFFFF"/>
        </w:rPr>
        <w:t>Case report</w:t>
      </w:r>
    </w:p>
    <w:p w:rsidR="00DD1E6D" w:rsidRPr="00DD1E6D" w:rsidRDefault="00DD1E6D" w:rsidP="00DD1E6D">
      <w:pPr>
        <w:spacing w:line="480" w:lineRule="auto"/>
        <w:ind w:firstLine="708"/>
        <w:jc w:val="both"/>
        <w:rPr>
          <w:rFonts w:ascii="Times New Roman" w:hAnsi="Times New Roman" w:cs="Times New Roman"/>
          <w:sz w:val="24"/>
          <w:szCs w:val="24"/>
          <w:shd w:val="clear" w:color="auto" w:fill="FFFFFF"/>
        </w:rPr>
      </w:pPr>
      <w:r w:rsidRPr="00DD1E6D">
        <w:rPr>
          <w:rFonts w:ascii="Times New Roman" w:hAnsi="Times New Roman" w:cs="Times New Roman"/>
          <w:sz w:val="24"/>
          <w:szCs w:val="24"/>
          <w:shd w:val="clear" w:color="auto" w:fill="FFFFFF"/>
        </w:rPr>
        <w:lastRenderedPageBreak/>
        <w:t xml:space="preserve">A 26-year-old man presented to emergency department with the complaints of pain, redness, blurred and loss of vision in right eye. Initial complaints were mild and first noted 15 days ago before clinical presentation. Past history was unremarkable except a gunshot injury from the face 35 days ago which was managed through conservative measures. </w:t>
      </w:r>
    </w:p>
    <w:p w:rsidR="00DD1E6D" w:rsidRPr="00DD1E6D" w:rsidRDefault="00DD1E6D" w:rsidP="00DD1E6D">
      <w:pPr>
        <w:spacing w:line="480" w:lineRule="auto"/>
        <w:ind w:firstLine="708"/>
        <w:jc w:val="both"/>
        <w:rPr>
          <w:rFonts w:ascii="Times New Roman" w:hAnsi="Times New Roman" w:cs="Times New Roman"/>
          <w:sz w:val="24"/>
          <w:szCs w:val="24"/>
        </w:rPr>
      </w:pPr>
      <w:r w:rsidRPr="00DD1E6D">
        <w:rPr>
          <w:rFonts w:ascii="Times New Roman" w:hAnsi="Times New Roman" w:cs="Times New Roman"/>
          <w:sz w:val="24"/>
          <w:szCs w:val="24"/>
          <w:shd w:val="clear" w:color="auto" w:fill="FFFFFF"/>
        </w:rPr>
        <w:t xml:space="preserve">On physical examination, general status was normal and a scar tissue was noted over the right nasal sulcus pointing to the entry hole of a bullet. Neurological examination did not reveal any abnormality. Typical murmur was audible at the right orbit suggesting a diagnosis for CCF. Initial radiographic scans revealed a bullet on the right side of face (Figure 1). The patient was referred to ophtalmology and on their examination his corrected visual acuity was </w:t>
      </w:r>
      <w:proofErr w:type="gramStart"/>
      <w:r w:rsidRPr="00DD1E6D">
        <w:rPr>
          <w:rFonts w:ascii="Times New Roman" w:hAnsi="Times New Roman" w:cs="Times New Roman"/>
          <w:sz w:val="24"/>
          <w:szCs w:val="24"/>
          <w:shd w:val="clear" w:color="auto" w:fill="FFFFFF"/>
        </w:rPr>
        <w:t>0.3</w:t>
      </w:r>
      <w:proofErr w:type="gramEnd"/>
      <w:r w:rsidRPr="00DD1E6D">
        <w:rPr>
          <w:rFonts w:ascii="Times New Roman" w:hAnsi="Times New Roman" w:cs="Times New Roman"/>
          <w:sz w:val="24"/>
          <w:szCs w:val="24"/>
          <w:shd w:val="clear" w:color="auto" w:fill="FFFFFF"/>
        </w:rPr>
        <w:t xml:space="preserve"> at the right side and 1.0 on the left. Biomicroscopic evaluation was compatible with eyelid edema, chemosis, proptosis, dilated fixed pupils and negative light reflex in right eye</w:t>
      </w:r>
      <w:r w:rsidRPr="00DD1E6D">
        <w:rPr>
          <w:rFonts w:ascii="Times New Roman" w:hAnsi="Times New Roman" w:cs="Times New Roman"/>
          <w:sz w:val="24"/>
          <w:szCs w:val="24"/>
        </w:rPr>
        <w:t xml:space="preserve">. Fundoscopic examination revealed marked venous congestion and increased tortuosity, arteriolar thinning, and preretinal hemorrhages at the right eye. Intraocular pressure measured through tonometry was </w:t>
      </w:r>
      <w:smartTag w:uri="urn:schemas-microsoft-com:office:smarttags" w:element="metricconverter">
        <w:smartTagPr>
          <w:attr w:name="ProductID" w:val="34 mm"/>
        </w:smartTagPr>
        <w:r w:rsidRPr="00DD1E6D">
          <w:rPr>
            <w:rFonts w:ascii="Times New Roman" w:hAnsi="Times New Roman" w:cs="Times New Roman"/>
            <w:sz w:val="24"/>
            <w:szCs w:val="24"/>
          </w:rPr>
          <w:t>34 mm</w:t>
        </w:r>
      </w:smartTag>
      <w:r w:rsidRPr="00DD1E6D">
        <w:rPr>
          <w:rFonts w:ascii="Times New Roman" w:hAnsi="Times New Roman" w:cs="Times New Roman"/>
          <w:sz w:val="24"/>
          <w:szCs w:val="24"/>
        </w:rPr>
        <w:t xml:space="preserve"> Hg on the right eye and </w:t>
      </w:r>
      <w:smartTag w:uri="urn:schemas-microsoft-com:office:smarttags" w:element="metricconverter">
        <w:smartTagPr>
          <w:attr w:name="ProductID" w:val="16 mm"/>
        </w:smartTagPr>
        <w:r w:rsidRPr="00DD1E6D">
          <w:rPr>
            <w:rFonts w:ascii="Times New Roman" w:hAnsi="Times New Roman" w:cs="Times New Roman"/>
            <w:sz w:val="24"/>
            <w:szCs w:val="24"/>
          </w:rPr>
          <w:t>16 mm</w:t>
        </w:r>
      </w:smartTag>
      <w:r w:rsidRPr="00DD1E6D">
        <w:rPr>
          <w:rFonts w:ascii="Times New Roman" w:hAnsi="Times New Roman" w:cs="Times New Roman"/>
          <w:sz w:val="24"/>
          <w:szCs w:val="24"/>
        </w:rPr>
        <w:t xml:space="preserve"> Hg on the left. </w:t>
      </w:r>
    </w:p>
    <w:p w:rsidR="00DD1E6D" w:rsidRPr="00DD1E6D" w:rsidRDefault="00DD1E6D" w:rsidP="00DD1E6D">
      <w:pPr>
        <w:spacing w:line="480" w:lineRule="auto"/>
        <w:ind w:firstLine="708"/>
        <w:jc w:val="both"/>
        <w:rPr>
          <w:rFonts w:ascii="Times New Roman" w:hAnsi="Times New Roman" w:cs="Times New Roman"/>
          <w:sz w:val="24"/>
          <w:szCs w:val="24"/>
          <w:shd w:val="clear" w:color="auto" w:fill="FFFFFF"/>
        </w:rPr>
      </w:pPr>
      <w:r w:rsidRPr="00DD1E6D">
        <w:rPr>
          <w:rFonts w:ascii="Times New Roman" w:hAnsi="Times New Roman" w:cs="Times New Roman"/>
          <w:sz w:val="24"/>
          <w:szCs w:val="24"/>
        </w:rPr>
        <w:t xml:space="preserve">Color Doppler ultrasonography, orbital tomography with and without contrast on axial plane, Magnetic Resonance Imaging (MRI), Magnetic Resonance Angiography (MRA), and DSA scans confirmed the diagnosis of CCF. The examinations revealed a fistula between the right internal carotid artery and right cavernous sinus (Figure 1a). Endovascular treatment was performed for treatment through femoral artery route under general anesthesia without any complication. Postoperative course was uneventful and typical murmurs disappeared on auscultation of the orbit. </w:t>
      </w:r>
      <w:r w:rsidRPr="00DD1E6D">
        <w:rPr>
          <w:rFonts w:ascii="Times New Roman" w:hAnsi="Times New Roman" w:cs="Times New Roman"/>
          <w:sz w:val="24"/>
          <w:szCs w:val="24"/>
          <w:shd w:val="clear" w:color="auto" w:fill="FFFFFF"/>
        </w:rPr>
        <w:t>Complaints of pain, redness, blurred and loss of vision on the right eye</w:t>
      </w:r>
      <w:r w:rsidRPr="00DD1E6D">
        <w:rPr>
          <w:rFonts w:ascii="Times New Roman" w:hAnsi="Times New Roman" w:cs="Times New Roman"/>
          <w:sz w:val="24"/>
          <w:szCs w:val="24"/>
        </w:rPr>
        <w:t xml:space="preserve"> markedly improved within 3 weeks after intervention. Postoperative angiographic scans demonstrated complete obliteration of the fistula (Figure 1b). </w:t>
      </w:r>
    </w:p>
    <w:p w:rsidR="00DD1E6D" w:rsidRPr="00DD1E6D" w:rsidRDefault="00DD1E6D" w:rsidP="00DD1E6D">
      <w:pPr>
        <w:spacing w:line="480" w:lineRule="auto"/>
        <w:ind w:firstLine="708"/>
        <w:jc w:val="both"/>
        <w:rPr>
          <w:rFonts w:ascii="Times New Roman" w:hAnsi="Times New Roman" w:cs="Times New Roman"/>
          <w:sz w:val="24"/>
          <w:szCs w:val="24"/>
        </w:rPr>
      </w:pPr>
    </w:p>
    <w:p w:rsidR="00DD1E6D" w:rsidRPr="00DD1E6D" w:rsidRDefault="00DD1E6D" w:rsidP="00DD1E6D">
      <w:pPr>
        <w:spacing w:line="480" w:lineRule="auto"/>
        <w:jc w:val="both"/>
        <w:outlineLvl w:val="0"/>
        <w:rPr>
          <w:rFonts w:ascii="Times New Roman" w:hAnsi="Times New Roman" w:cs="Times New Roman"/>
          <w:b/>
          <w:sz w:val="24"/>
          <w:szCs w:val="24"/>
        </w:rPr>
      </w:pPr>
      <w:r w:rsidRPr="00DD1E6D">
        <w:rPr>
          <w:rFonts w:ascii="Times New Roman" w:hAnsi="Times New Roman" w:cs="Times New Roman"/>
          <w:b/>
          <w:sz w:val="24"/>
          <w:szCs w:val="24"/>
        </w:rPr>
        <w:lastRenderedPageBreak/>
        <w:t>Discussion</w:t>
      </w:r>
    </w:p>
    <w:p w:rsidR="00DD1E6D" w:rsidRPr="00DD1E6D" w:rsidRDefault="00DD1E6D" w:rsidP="00DD1E6D">
      <w:pPr>
        <w:spacing w:line="480" w:lineRule="auto"/>
        <w:ind w:firstLine="708"/>
        <w:jc w:val="both"/>
        <w:rPr>
          <w:rFonts w:ascii="Times New Roman" w:hAnsi="Times New Roman" w:cs="Times New Roman"/>
          <w:sz w:val="24"/>
          <w:szCs w:val="24"/>
        </w:rPr>
      </w:pPr>
      <w:r w:rsidRPr="00DD1E6D">
        <w:rPr>
          <w:rFonts w:ascii="Times New Roman" w:hAnsi="Times New Roman" w:cs="Times New Roman"/>
          <w:sz w:val="24"/>
          <w:szCs w:val="24"/>
        </w:rPr>
        <w:t xml:space="preserve">Carotid-cavernous fistulas are identified as a direct and abnormal communication between CS and ICA, one of its branches or the External Carotid Artery (ECA) (7). CCFs are rare complications of head trauma and reported incidence is around </w:t>
      </w:r>
      <w:proofErr w:type="gramStart"/>
      <w:r w:rsidRPr="00DD1E6D">
        <w:rPr>
          <w:rFonts w:ascii="Times New Roman" w:hAnsi="Times New Roman" w:cs="Times New Roman"/>
          <w:sz w:val="24"/>
          <w:szCs w:val="24"/>
        </w:rPr>
        <w:t>0.2</w:t>
      </w:r>
      <w:proofErr w:type="gramEnd"/>
      <w:r w:rsidRPr="00DD1E6D">
        <w:rPr>
          <w:rFonts w:ascii="Times New Roman" w:hAnsi="Times New Roman" w:cs="Times New Roman"/>
          <w:sz w:val="24"/>
          <w:szCs w:val="24"/>
        </w:rPr>
        <w:t xml:space="preserve">-0.3% (3). Several classifications were suggested for CCFs based on angiographic features (high-flow vs low-flow fistulas), mechanism of onset (spontaneous vs traumatic), morphological features as well as angioarchitecture (direct vs indirect fistulas). </w:t>
      </w:r>
    </w:p>
    <w:p w:rsidR="00DD1E6D" w:rsidRPr="00DD1E6D" w:rsidRDefault="00DD1E6D" w:rsidP="00DD1E6D">
      <w:pPr>
        <w:spacing w:line="480" w:lineRule="auto"/>
        <w:ind w:firstLine="708"/>
        <w:jc w:val="both"/>
        <w:rPr>
          <w:rFonts w:ascii="Times New Roman" w:hAnsi="Times New Roman" w:cs="Times New Roman"/>
          <w:sz w:val="24"/>
          <w:szCs w:val="24"/>
        </w:rPr>
      </w:pPr>
      <w:r w:rsidRPr="00DD1E6D">
        <w:rPr>
          <w:rFonts w:ascii="Times New Roman" w:hAnsi="Times New Roman" w:cs="Times New Roman"/>
          <w:sz w:val="24"/>
          <w:szCs w:val="24"/>
        </w:rPr>
        <w:t>The drainage pattern and instant development of a fistula are usually associated with the signs and symptoms. As a rule of thumb, direct fistulas</w:t>
      </w:r>
      <w:r w:rsidRPr="00DD1E6D">
        <w:rPr>
          <w:rFonts w:ascii="Times New Roman" w:hAnsi="Times New Roman" w:cs="Times New Roman"/>
          <w:b/>
          <w:sz w:val="24"/>
          <w:szCs w:val="24"/>
        </w:rPr>
        <w:t xml:space="preserve"> </w:t>
      </w:r>
      <w:r w:rsidRPr="00DD1E6D">
        <w:rPr>
          <w:rFonts w:ascii="Times New Roman" w:hAnsi="Times New Roman" w:cs="Times New Roman"/>
          <w:sz w:val="24"/>
          <w:szCs w:val="24"/>
        </w:rPr>
        <w:t xml:space="preserve">usually exhibit a more dramatic and loud clinical presentation, not infrequently displaying the so-called “classical” triad of exophthalmus, chemosis, and loss of vision. A large patient series studying direct CCFs demonstrated that the most common symptoms at initial presentation were an orbital bruit (80%), proptosis (72%), chemosis (55%), cranial nerve VI palsy (49%), complete ophthalmoplegia (24%), and loss of vision (18%) (6,9). In agreement with the literature, we also observed many of those clinical findings. </w:t>
      </w:r>
    </w:p>
    <w:p w:rsidR="00DD1E6D" w:rsidRPr="00DD1E6D" w:rsidRDefault="00DD1E6D" w:rsidP="00DD1E6D">
      <w:pPr>
        <w:spacing w:line="480" w:lineRule="auto"/>
        <w:ind w:firstLine="708"/>
        <w:jc w:val="both"/>
        <w:rPr>
          <w:rFonts w:ascii="Times New Roman" w:hAnsi="Times New Roman" w:cs="Times New Roman"/>
          <w:sz w:val="24"/>
          <w:szCs w:val="24"/>
        </w:rPr>
      </w:pPr>
      <w:r w:rsidRPr="00DD1E6D">
        <w:rPr>
          <w:rFonts w:ascii="Times New Roman" w:hAnsi="Times New Roman" w:cs="Times New Roman"/>
          <w:sz w:val="24"/>
          <w:szCs w:val="24"/>
        </w:rPr>
        <w:t>CCFs may go undiagnosed after major craniofacial traumas and auscultate eyelids for a potential murmur is an appropriate clinical approach. CCFs are commonly accompanied by diplopia that is due to one of the possible etiologies of ischemic or compressive mechanical cranial neuropathy, as well as restricted orbital motion inside the eye socket secondary to venous hypertension (10). Both direct and indirect fistulas with retrograde cortical venous drainage could lead to intracranial bleeding. The latter is particularly an ominous occurrence with a high rate of rebleeding over a short time window in the setting of a direct CCF. Therefore, the appropriate therapy should be instituted at once if such a devastating complication occurs (11).</w:t>
      </w:r>
    </w:p>
    <w:p w:rsidR="00DD1E6D" w:rsidRPr="00DD1E6D" w:rsidRDefault="00DD1E6D" w:rsidP="00DD1E6D">
      <w:pPr>
        <w:spacing w:line="480" w:lineRule="auto"/>
        <w:ind w:firstLine="708"/>
        <w:jc w:val="both"/>
        <w:rPr>
          <w:rFonts w:ascii="Times New Roman" w:hAnsi="Times New Roman" w:cs="Times New Roman"/>
          <w:sz w:val="24"/>
          <w:szCs w:val="24"/>
        </w:rPr>
      </w:pPr>
      <w:r w:rsidRPr="00DD1E6D">
        <w:rPr>
          <w:rFonts w:ascii="Times New Roman" w:hAnsi="Times New Roman" w:cs="Times New Roman"/>
          <w:sz w:val="24"/>
          <w:szCs w:val="24"/>
        </w:rPr>
        <w:lastRenderedPageBreak/>
        <w:t xml:space="preserve">Computed tomography and MRI may provide indirect signs of these fistulas, including engorgement of the CS region or abnormally dilated venous segments. Nevertheless, conventional transluminal angiography remains “gold standard” for both detection and typing CCFs. A complete and technically correct cerebellar angiography should provide information about the internal and external carotid supply and, additionally, delineate the contralateral side and posterior circulation (12,13). </w:t>
      </w:r>
    </w:p>
    <w:p w:rsidR="00DD1E6D" w:rsidRPr="00DD1E6D" w:rsidRDefault="00DD1E6D" w:rsidP="00DD1E6D">
      <w:pPr>
        <w:spacing w:line="480" w:lineRule="auto"/>
        <w:ind w:firstLine="708"/>
        <w:jc w:val="both"/>
        <w:rPr>
          <w:rFonts w:ascii="Times New Roman" w:hAnsi="Times New Roman" w:cs="Times New Roman"/>
          <w:sz w:val="24"/>
          <w:szCs w:val="24"/>
        </w:rPr>
      </w:pPr>
      <w:r w:rsidRPr="00DD1E6D">
        <w:rPr>
          <w:rFonts w:ascii="Times New Roman" w:hAnsi="Times New Roman" w:cs="Times New Roman"/>
          <w:sz w:val="24"/>
          <w:szCs w:val="24"/>
        </w:rPr>
        <w:t xml:space="preserve">In traumatic fistulas, urgent conditions such as progressive loss of vision, intolerable murmur and headache, a traumatic aneurysm showing signs of dilatation behind the cavernous sinus, hemiplegia secondary to intracranial hematoma, impaired drainage in cortical venous drainage, severe epistaxis, and an intraocular pressure exceeding 40 mmHg require intervention. Dural sinus fistulas may spontaneously regress in 20-50% of cases. In cases not requiring an urgent intervention, carotico-jugular compression may be another palliative treatment option (14). </w:t>
      </w:r>
    </w:p>
    <w:p w:rsidR="00DD1E6D" w:rsidRPr="00DD1E6D" w:rsidRDefault="00DD1E6D" w:rsidP="00DD1E6D">
      <w:pPr>
        <w:spacing w:line="480" w:lineRule="auto"/>
        <w:ind w:firstLine="708"/>
        <w:jc w:val="both"/>
        <w:rPr>
          <w:rFonts w:ascii="Times New Roman" w:hAnsi="Times New Roman" w:cs="Times New Roman"/>
          <w:sz w:val="24"/>
          <w:szCs w:val="24"/>
        </w:rPr>
      </w:pPr>
      <w:proofErr w:type="gramStart"/>
      <w:r w:rsidRPr="00DD1E6D">
        <w:rPr>
          <w:rFonts w:ascii="Times New Roman" w:hAnsi="Times New Roman" w:cs="Times New Roman"/>
          <w:sz w:val="24"/>
          <w:szCs w:val="24"/>
        </w:rPr>
        <w:t xml:space="preserve">Treatment modalities described in the literature for treatment of CCFs varies from conservative management, surgical management; stereotactic radiosurgery; and endovascular repair through arterial or venous access and the choice of treatment modality for CCFs is made according to the type, exact anatomy of the fistula, size of the arterial defect and operator/institutional preferences (15, 16). </w:t>
      </w:r>
      <w:proofErr w:type="gramEnd"/>
    </w:p>
    <w:p w:rsidR="00DD1E6D" w:rsidRPr="00DD1E6D" w:rsidRDefault="00DD1E6D" w:rsidP="00DD1E6D">
      <w:pPr>
        <w:spacing w:line="480" w:lineRule="auto"/>
        <w:ind w:firstLine="708"/>
        <w:jc w:val="both"/>
        <w:rPr>
          <w:rFonts w:ascii="Times New Roman" w:hAnsi="Times New Roman" w:cs="Times New Roman"/>
          <w:sz w:val="24"/>
          <w:szCs w:val="24"/>
        </w:rPr>
      </w:pPr>
      <w:r w:rsidRPr="00DD1E6D">
        <w:rPr>
          <w:rFonts w:ascii="Times New Roman" w:hAnsi="Times New Roman" w:cs="Times New Roman"/>
          <w:sz w:val="24"/>
          <w:szCs w:val="24"/>
        </w:rPr>
        <w:t xml:space="preserve">In traumatic CCFs, embolization of the fistula by transarterial placement of detachable balloons, platinum coils, polyvinyl alcohol particulates, and liquid embolic agents has become the preferred procedure while combined approaches as stenting, alone or with coil placement can also be used (17, 18). Although transvenous embolization is the preferred approach in indirect CCFs it can be an alternative approach for direct CCFs in the failure of arteriel route (19). Cerebral ischemia or infarction due to the displacement of embolic material and arterial </w:t>
      </w:r>
      <w:r w:rsidRPr="00DD1E6D">
        <w:rPr>
          <w:rFonts w:ascii="Times New Roman" w:hAnsi="Times New Roman" w:cs="Times New Roman"/>
          <w:sz w:val="24"/>
          <w:szCs w:val="24"/>
        </w:rPr>
        <w:lastRenderedPageBreak/>
        <w:t xml:space="preserve">dissection or pseudoaneurysm formation due to the arteriel wall injury are all possible complications of arteriel approach (20). </w:t>
      </w:r>
    </w:p>
    <w:p w:rsidR="00DD1E6D" w:rsidRPr="00DD1E6D" w:rsidRDefault="00DD1E6D" w:rsidP="00DD1E6D">
      <w:pPr>
        <w:spacing w:line="480" w:lineRule="auto"/>
        <w:ind w:firstLine="708"/>
        <w:jc w:val="both"/>
        <w:rPr>
          <w:rFonts w:ascii="Times New Roman" w:hAnsi="Times New Roman" w:cs="Times New Roman"/>
          <w:sz w:val="24"/>
          <w:szCs w:val="24"/>
        </w:rPr>
      </w:pPr>
      <w:proofErr w:type="gramStart"/>
      <w:r w:rsidRPr="00DD1E6D">
        <w:rPr>
          <w:rFonts w:ascii="Times New Roman" w:hAnsi="Times New Roman" w:cs="Times New Roman"/>
          <w:sz w:val="24"/>
          <w:szCs w:val="24"/>
        </w:rPr>
        <w:t>Surgical</w:t>
      </w:r>
      <w:r w:rsidRPr="00DD1E6D">
        <w:rPr>
          <w:rFonts w:ascii="Times New Roman" w:hAnsi="Times New Roman" w:cs="Times New Roman"/>
          <w:b/>
          <w:bCs/>
          <w:sz w:val="24"/>
          <w:szCs w:val="24"/>
        </w:rPr>
        <w:t> </w:t>
      </w:r>
      <w:r w:rsidRPr="00DD1E6D">
        <w:rPr>
          <w:rFonts w:ascii="Times New Roman" w:hAnsi="Times New Roman" w:cs="Times New Roman"/>
          <w:sz w:val="24"/>
          <w:szCs w:val="24"/>
        </w:rPr>
        <w:t>treatment of CCFs must be reserved only for the cases in which endovascular treatment fails or is not possible and techniques may include placement of packing within the cavernous sinus to occlude the fistula, suturing or clipping the fistula, sealing the fistula with fascia and glue, and/or ligation of the internal carotid artery (18).</w:t>
      </w:r>
      <w:proofErr w:type="gramEnd"/>
    </w:p>
    <w:p w:rsidR="00DD1E6D" w:rsidRPr="00DD1E6D" w:rsidRDefault="00DD1E6D" w:rsidP="00DD1E6D">
      <w:pPr>
        <w:spacing w:line="480" w:lineRule="auto"/>
        <w:jc w:val="both"/>
        <w:rPr>
          <w:rFonts w:ascii="Times New Roman" w:hAnsi="Times New Roman" w:cs="Times New Roman"/>
          <w:b/>
          <w:sz w:val="24"/>
          <w:szCs w:val="24"/>
        </w:rPr>
      </w:pPr>
    </w:p>
    <w:p w:rsidR="00DD1E6D" w:rsidRPr="00DD1E6D" w:rsidRDefault="00DD1E6D" w:rsidP="00DD1E6D">
      <w:pPr>
        <w:spacing w:line="480" w:lineRule="auto"/>
        <w:jc w:val="both"/>
        <w:rPr>
          <w:rFonts w:ascii="Times New Roman" w:hAnsi="Times New Roman" w:cs="Times New Roman"/>
          <w:sz w:val="24"/>
          <w:szCs w:val="24"/>
        </w:rPr>
      </w:pPr>
      <w:r w:rsidRPr="00DD1E6D">
        <w:rPr>
          <w:rFonts w:ascii="Times New Roman" w:hAnsi="Times New Roman" w:cs="Times New Roman"/>
          <w:b/>
          <w:sz w:val="24"/>
          <w:szCs w:val="24"/>
        </w:rPr>
        <w:t>Conclusion</w:t>
      </w:r>
      <w:r w:rsidRPr="00DD1E6D">
        <w:rPr>
          <w:rFonts w:ascii="Times New Roman" w:hAnsi="Times New Roman" w:cs="Times New Roman"/>
          <w:sz w:val="24"/>
          <w:szCs w:val="24"/>
        </w:rPr>
        <w:t xml:space="preserve">: </w:t>
      </w:r>
    </w:p>
    <w:p w:rsidR="00DD1E6D" w:rsidRPr="00DD1E6D" w:rsidRDefault="00DD1E6D" w:rsidP="00DD1E6D">
      <w:pPr>
        <w:spacing w:line="480" w:lineRule="auto"/>
        <w:ind w:firstLine="708"/>
        <w:jc w:val="both"/>
        <w:rPr>
          <w:rFonts w:ascii="Times New Roman" w:hAnsi="Times New Roman" w:cs="Times New Roman"/>
          <w:sz w:val="24"/>
          <w:szCs w:val="24"/>
        </w:rPr>
      </w:pPr>
      <w:r w:rsidRPr="00DD1E6D">
        <w:rPr>
          <w:rFonts w:ascii="Times New Roman" w:hAnsi="Times New Roman" w:cs="Times New Roman"/>
          <w:sz w:val="24"/>
          <w:szCs w:val="24"/>
        </w:rPr>
        <w:t xml:space="preserve">This case demonstrated a traumatic carotico-cavernous sinus fistula which was successfully treated with advanced radiological techniques and interventions in a short period of time. Therefore CCFs should be kept in mind after facial gunshot injuries to avoid various ocular and cerebral complications. </w:t>
      </w:r>
    </w:p>
    <w:p w:rsidR="00DD1E6D" w:rsidRPr="00DD1E6D" w:rsidRDefault="00DD1E6D" w:rsidP="00DD1E6D">
      <w:pPr>
        <w:spacing w:line="360" w:lineRule="auto"/>
        <w:ind w:firstLine="708"/>
        <w:jc w:val="both"/>
        <w:rPr>
          <w:rFonts w:ascii="Times New Roman" w:hAnsi="Times New Roman" w:cs="Times New Roman"/>
          <w:sz w:val="24"/>
          <w:szCs w:val="24"/>
        </w:rPr>
      </w:pPr>
    </w:p>
    <w:p w:rsidR="00DD1E6D" w:rsidRPr="00DD1E6D" w:rsidRDefault="00DD1E6D" w:rsidP="00DD1E6D">
      <w:pPr>
        <w:spacing w:line="360" w:lineRule="auto"/>
        <w:jc w:val="both"/>
        <w:outlineLvl w:val="0"/>
        <w:rPr>
          <w:rFonts w:ascii="Times New Roman" w:hAnsi="Times New Roman" w:cs="Times New Roman"/>
          <w:b/>
          <w:sz w:val="24"/>
          <w:szCs w:val="24"/>
        </w:rPr>
      </w:pPr>
    </w:p>
    <w:p w:rsidR="00DD1E6D" w:rsidRPr="00DD1E6D" w:rsidRDefault="00DD1E6D" w:rsidP="00DD1E6D">
      <w:pPr>
        <w:spacing w:line="360" w:lineRule="auto"/>
        <w:jc w:val="both"/>
        <w:outlineLvl w:val="0"/>
        <w:rPr>
          <w:rFonts w:ascii="Times New Roman" w:hAnsi="Times New Roman" w:cs="Times New Roman"/>
          <w:b/>
          <w:sz w:val="24"/>
          <w:szCs w:val="24"/>
        </w:rPr>
      </w:pPr>
    </w:p>
    <w:p w:rsidR="00DD1E6D" w:rsidRPr="00DD1E6D" w:rsidRDefault="00DD1E6D" w:rsidP="00DD1E6D">
      <w:pPr>
        <w:spacing w:line="360" w:lineRule="auto"/>
        <w:jc w:val="both"/>
        <w:outlineLvl w:val="0"/>
        <w:rPr>
          <w:rFonts w:ascii="Times New Roman" w:hAnsi="Times New Roman" w:cs="Times New Roman"/>
          <w:b/>
          <w:sz w:val="24"/>
          <w:szCs w:val="24"/>
        </w:rPr>
      </w:pPr>
    </w:p>
    <w:p w:rsidR="00DD1E6D" w:rsidRPr="00DD1E6D" w:rsidRDefault="00DD1E6D" w:rsidP="00DD1E6D">
      <w:pPr>
        <w:spacing w:line="360" w:lineRule="auto"/>
        <w:jc w:val="both"/>
        <w:outlineLvl w:val="0"/>
        <w:rPr>
          <w:rFonts w:ascii="Times New Roman" w:hAnsi="Times New Roman" w:cs="Times New Roman"/>
          <w:b/>
          <w:sz w:val="24"/>
          <w:szCs w:val="24"/>
        </w:rPr>
      </w:pPr>
    </w:p>
    <w:p w:rsidR="00DD1E6D" w:rsidRPr="00DD1E6D" w:rsidRDefault="00DD1E6D" w:rsidP="00DD1E6D">
      <w:pPr>
        <w:spacing w:line="360" w:lineRule="auto"/>
        <w:jc w:val="both"/>
        <w:outlineLvl w:val="0"/>
        <w:rPr>
          <w:rFonts w:ascii="Times New Roman" w:hAnsi="Times New Roman" w:cs="Times New Roman"/>
          <w:b/>
          <w:sz w:val="24"/>
          <w:szCs w:val="24"/>
        </w:rPr>
      </w:pPr>
    </w:p>
    <w:p w:rsidR="00DD1E6D" w:rsidRPr="00DD1E6D" w:rsidRDefault="00DD1E6D" w:rsidP="00DD1E6D">
      <w:pPr>
        <w:spacing w:line="360" w:lineRule="auto"/>
        <w:jc w:val="both"/>
        <w:outlineLvl w:val="0"/>
        <w:rPr>
          <w:rFonts w:ascii="Times New Roman" w:hAnsi="Times New Roman" w:cs="Times New Roman"/>
          <w:b/>
          <w:sz w:val="24"/>
          <w:szCs w:val="24"/>
        </w:rPr>
      </w:pPr>
    </w:p>
    <w:p w:rsidR="00DD1E6D" w:rsidRPr="00DD1E6D" w:rsidRDefault="00DD1E6D" w:rsidP="00DD1E6D">
      <w:pPr>
        <w:spacing w:line="360" w:lineRule="auto"/>
        <w:jc w:val="both"/>
        <w:outlineLvl w:val="0"/>
        <w:rPr>
          <w:rFonts w:ascii="Times New Roman" w:hAnsi="Times New Roman" w:cs="Times New Roman"/>
          <w:b/>
          <w:sz w:val="24"/>
          <w:szCs w:val="24"/>
        </w:rPr>
      </w:pPr>
    </w:p>
    <w:p w:rsidR="00DD1E6D" w:rsidRPr="00DD1E6D" w:rsidRDefault="00DD1E6D" w:rsidP="00DD1E6D">
      <w:pPr>
        <w:spacing w:line="360" w:lineRule="auto"/>
        <w:jc w:val="both"/>
        <w:outlineLvl w:val="0"/>
        <w:rPr>
          <w:rFonts w:ascii="Times New Roman" w:hAnsi="Times New Roman" w:cs="Times New Roman"/>
          <w:b/>
          <w:sz w:val="24"/>
          <w:szCs w:val="24"/>
        </w:rPr>
      </w:pPr>
    </w:p>
    <w:p w:rsidR="00DD1E6D" w:rsidRPr="00DD1E6D" w:rsidRDefault="00DD1E6D" w:rsidP="00DD1E6D">
      <w:pPr>
        <w:spacing w:line="360" w:lineRule="auto"/>
        <w:jc w:val="both"/>
        <w:outlineLvl w:val="0"/>
        <w:rPr>
          <w:rFonts w:ascii="Times New Roman" w:hAnsi="Times New Roman" w:cs="Times New Roman"/>
          <w:b/>
          <w:sz w:val="24"/>
          <w:szCs w:val="24"/>
        </w:rPr>
      </w:pPr>
    </w:p>
    <w:p w:rsidR="00DD1E6D" w:rsidRPr="00DD1E6D" w:rsidRDefault="00DD1E6D" w:rsidP="00DD1E6D">
      <w:pPr>
        <w:spacing w:line="480" w:lineRule="auto"/>
        <w:jc w:val="both"/>
        <w:outlineLvl w:val="0"/>
        <w:rPr>
          <w:rFonts w:ascii="Times New Roman" w:hAnsi="Times New Roman" w:cs="Times New Roman"/>
          <w:b/>
          <w:sz w:val="24"/>
          <w:szCs w:val="24"/>
        </w:rPr>
      </w:pPr>
      <w:r w:rsidRPr="00DD1E6D">
        <w:rPr>
          <w:rFonts w:ascii="Times New Roman" w:hAnsi="Times New Roman" w:cs="Times New Roman"/>
          <w:b/>
          <w:sz w:val="24"/>
          <w:szCs w:val="24"/>
        </w:rPr>
        <w:lastRenderedPageBreak/>
        <w:t>References</w:t>
      </w:r>
    </w:p>
    <w:p w:rsidR="00DD1E6D" w:rsidRPr="00DD1E6D" w:rsidRDefault="00DD1E6D" w:rsidP="00DD1E6D">
      <w:pPr>
        <w:spacing w:line="480" w:lineRule="auto"/>
        <w:jc w:val="both"/>
        <w:rPr>
          <w:rFonts w:ascii="Times New Roman" w:hAnsi="Times New Roman" w:cs="Times New Roman"/>
          <w:sz w:val="24"/>
          <w:szCs w:val="24"/>
        </w:rPr>
      </w:pPr>
      <w:r w:rsidRPr="00DD1E6D">
        <w:rPr>
          <w:rFonts w:ascii="Times New Roman" w:hAnsi="Times New Roman" w:cs="Times New Roman"/>
          <w:sz w:val="24"/>
          <w:szCs w:val="24"/>
        </w:rPr>
        <w:t>1. Wallick K, Davidson P, Shockley L. Traumatic carotid cavernous sinus fistula following a gunshot wound to the face. J Emerg Med 1997;15(1):23-9.</w:t>
      </w:r>
    </w:p>
    <w:p w:rsidR="00DD1E6D" w:rsidRPr="00DD1E6D" w:rsidRDefault="00DD1E6D" w:rsidP="00DD1E6D">
      <w:pPr>
        <w:spacing w:line="480" w:lineRule="auto"/>
        <w:jc w:val="both"/>
        <w:rPr>
          <w:rFonts w:ascii="Times New Roman" w:hAnsi="Times New Roman" w:cs="Times New Roman"/>
          <w:sz w:val="24"/>
          <w:szCs w:val="24"/>
        </w:rPr>
      </w:pPr>
      <w:r w:rsidRPr="00DD1E6D">
        <w:rPr>
          <w:rFonts w:ascii="Times New Roman" w:hAnsi="Times New Roman" w:cs="Times New Roman"/>
          <w:sz w:val="24"/>
          <w:szCs w:val="24"/>
        </w:rPr>
        <w:t>2. Mostafa G, Sing RF, Matthews BD, Heniford BT. Traumatic Carotid Cavernous Fistula. J Am Coll Surg 2002;194(6):841.</w:t>
      </w:r>
    </w:p>
    <w:p w:rsidR="00DD1E6D" w:rsidRPr="00DD1E6D" w:rsidRDefault="00DD1E6D" w:rsidP="00DD1E6D">
      <w:pPr>
        <w:spacing w:line="480" w:lineRule="auto"/>
        <w:jc w:val="both"/>
        <w:rPr>
          <w:rFonts w:ascii="Times New Roman" w:hAnsi="Times New Roman" w:cs="Times New Roman"/>
          <w:sz w:val="24"/>
          <w:szCs w:val="24"/>
        </w:rPr>
      </w:pPr>
      <w:r w:rsidRPr="00DD1E6D">
        <w:rPr>
          <w:rFonts w:ascii="Times New Roman" w:hAnsi="Times New Roman" w:cs="Times New Roman"/>
          <w:sz w:val="24"/>
          <w:szCs w:val="24"/>
        </w:rPr>
        <w:t xml:space="preserve">3. Vasconcelos BC1, Porto GG, Carneiro SC. Post-trauma exophthalmos caused by a carotid-cavernous </w:t>
      </w:r>
      <w:proofErr w:type="gramStart"/>
      <w:r w:rsidRPr="00DD1E6D">
        <w:rPr>
          <w:rFonts w:ascii="Times New Roman" w:hAnsi="Times New Roman" w:cs="Times New Roman"/>
          <w:sz w:val="24"/>
          <w:szCs w:val="24"/>
        </w:rPr>
        <w:t>fistula.Braz</w:t>
      </w:r>
      <w:proofErr w:type="gramEnd"/>
      <w:r w:rsidRPr="00DD1E6D">
        <w:rPr>
          <w:rFonts w:ascii="Times New Roman" w:hAnsi="Times New Roman" w:cs="Times New Roman"/>
          <w:sz w:val="24"/>
          <w:szCs w:val="24"/>
        </w:rPr>
        <w:t xml:space="preserve"> J Otorhinolaryngol. 2009;75(5):767.</w:t>
      </w:r>
    </w:p>
    <w:p w:rsidR="00DD1E6D" w:rsidRPr="00DD1E6D" w:rsidRDefault="00DD1E6D" w:rsidP="00DD1E6D">
      <w:pPr>
        <w:spacing w:line="480" w:lineRule="auto"/>
        <w:jc w:val="both"/>
        <w:rPr>
          <w:rFonts w:ascii="Times New Roman" w:hAnsi="Times New Roman" w:cs="Times New Roman"/>
          <w:sz w:val="24"/>
          <w:szCs w:val="24"/>
        </w:rPr>
      </w:pPr>
      <w:r w:rsidRPr="00DD1E6D">
        <w:rPr>
          <w:rFonts w:ascii="Times New Roman" w:hAnsi="Times New Roman" w:cs="Times New Roman"/>
          <w:sz w:val="24"/>
          <w:szCs w:val="24"/>
        </w:rPr>
        <w:t xml:space="preserve">4. Aissa A, Arous A, Alouini R, Taktak J, Allani M. Ballistic trauma resulting in carotid-cavernous fistula. J Fr Ophtalmol </w:t>
      </w:r>
      <w:proofErr w:type="gramStart"/>
      <w:r w:rsidRPr="00DD1E6D">
        <w:rPr>
          <w:rFonts w:ascii="Times New Roman" w:hAnsi="Times New Roman" w:cs="Times New Roman"/>
          <w:sz w:val="24"/>
          <w:szCs w:val="24"/>
        </w:rPr>
        <w:t>2012 ;35</w:t>
      </w:r>
      <w:proofErr w:type="gramEnd"/>
      <w:r w:rsidRPr="00DD1E6D">
        <w:rPr>
          <w:rFonts w:ascii="Times New Roman" w:hAnsi="Times New Roman" w:cs="Times New Roman"/>
          <w:sz w:val="24"/>
          <w:szCs w:val="24"/>
        </w:rPr>
        <w:t>(9):722.</w:t>
      </w:r>
    </w:p>
    <w:p w:rsidR="00DD1E6D" w:rsidRPr="00DD1E6D" w:rsidRDefault="00DD1E6D" w:rsidP="00DD1E6D">
      <w:pPr>
        <w:spacing w:line="480" w:lineRule="auto"/>
        <w:jc w:val="both"/>
        <w:rPr>
          <w:rFonts w:ascii="Times New Roman" w:hAnsi="Times New Roman" w:cs="Times New Roman"/>
          <w:sz w:val="24"/>
          <w:szCs w:val="24"/>
        </w:rPr>
      </w:pPr>
      <w:r w:rsidRPr="00DD1E6D">
        <w:rPr>
          <w:rFonts w:ascii="Times New Roman" w:hAnsi="Times New Roman" w:cs="Times New Roman"/>
          <w:sz w:val="24"/>
          <w:szCs w:val="24"/>
        </w:rPr>
        <w:t>5. Kurata A, Takano M, Tokiwa K: Spontaneus carotid cavernous fistula presenting only with cranial nerve palsies. AJNR 1993;</w:t>
      </w:r>
      <w:proofErr w:type="gramStart"/>
      <w:r w:rsidRPr="00DD1E6D">
        <w:rPr>
          <w:rFonts w:ascii="Times New Roman" w:hAnsi="Times New Roman" w:cs="Times New Roman"/>
          <w:sz w:val="24"/>
          <w:szCs w:val="24"/>
        </w:rPr>
        <w:t>14:1097</w:t>
      </w:r>
      <w:proofErr w:type="gramEnd"/>
      <w:r w:rsidRPr="00DD1E6D">
        <w:rPr>
          <w:rFonts w:ascii="Times New Roman" w:hAnsi="Times New Roman" w:cs="Times New Roman"/>
          <w:sz w:val="24"/>
          <w:szCs w:val="24"/>
        </w:rPr>
        <w:t>-1101.</w:t>
      </w:r>
    </w:p>
    <w:p w:rsidR="00DD1E6D" w:rsidRPr="00DD1E6D" w:rsidRDefault="00DD1E6D" w:rsidP="00DD1E6D">
      <w:pPr>
        <w:spacing w:line="480" w:lineRule="auto"/>
        <w:jc w:val="both"/>
        <w:rPr>
          <w:rFonts w:ascii="Times New Roman" w:hAnsi="Times New Roman" w:cs="Times New Roman"/>
          <w:sz w:val="24"/>
          <w:szCs w:val="24"/>
        </w:rPr>
      </w:pPr>
      <w:r w:rsidRPr="00DD1E6D">
        <w:rPr>
          <w:rFonts w:ascii="Times New Roman" w:hAnsi="Times New Roman" w:cs="Times New Roman"/>
          <w:sz w:val="24"/>
          <w:szCs w:val="24"/>
        </w:rPr>
        <w:t xml:space="preserve">6. Lewis AI, Tomsick TA, Tew </w:t>
      </w:r>
      <w:proofErr w:type="gramStart"/>
      <w:r w:rsidRPr="00DD1E6D">
        <w:rPr>
          <w:rFonts w:ascii="Times New Roman" w:hAnsi="Times New Roman" w:cs="Times New Roman"/>
          <w:sz w:val="24"/>
          <w:szCs w:val="24"/>
        </w:rPr>
        <w:t>JM,et</w:t>
      </w:r>
      <w:proofErr w:type="gramEnd"/>
      <w:r w:rsidRPr="00DD1E6D">
        <w:rPr>
          <w:rFonts w:ascii="Times New Roman" w:hAnsi="Times New Roman" w:cs="Times New Roman"/>
          <w:sz w:val="24"/>
          <w:szCs w:val="24"/>
        </w:rPr>
        <w:t xml:space="preserve"> al: Management of 100 consecutive direct carotid-cavernous fistulas: results of treatment with detachable balloons. Neurosurgery 1995;</w:t>
      </w:r>
      <w:proofErr w:type="gramStart"/>
      <w:r w:rsidRPr="00DD1E6D">
        <w:rPr>
          <w:rFonts w:ascii="Times New Roman" w:hAnsi="Times New Roman" w:cs="Times New Roman"/>
          <w:sz w:val="24"/>
          <w:szCs w:val="24"/>
        </w:rPr>
        <w:t>36:239</w:t>
      </w:r>
      <w:proofErr w:type="gramEnd"/>
      <w:r w:rsidRPr="00DD1E6D">
        <w:rPr>
          <w:rFonts w:ascii="Times New Roman" w:hAnsi="Times New Roman" w:cs="Times New Roman"/>
          <w:sz w:val="24"/>
          <w:szCs w:val="24"/>
        </w:rPr>
        <w:t>-44.</w:t>
      </w:r>
    </w:p>
    <w:p w:rsidR="00DD1E6D" w:rsidRPr="00DD1E6D" w:rsidRDefault="00DD1E6D" w:rsidP="00DD1E6D">
      <w:pPr>
        <w:spacing w:line="480" w:lineRule="auto"/>
        <w:jc w:val="both"/>
        <w:rPr>
          <w:rFonts w:ascii="Times New Roman" w:hAnsi="Times New Roman" w:cs="Times New Roman"/>
          <w:sz w:val="24"/>
          <w:szCs w:val="24"/>
        </w:rPr>
      </w:pPr>
      <w:r w:rsidRPr="00DD1E6D">
        <w:rPr>
          <w:rFonts w:ascii="Times New Roman" w:hAnsi="Times New Roman" w:cs="Times New Roman"/>
          <w:sz w:val="24"/>
          <w:szCs w:val="24"/>
        </w:rPr>
        <w:t xml:space="preserve">7. Ringer AJ, Salud L, Tomsick </w:t>
      </w:r>
      <w:proofErr w:type="gramStart"/>
      <w:r w:rsidRPr="00DD1E6D">
        <w:rPr>
          <w:rFonts w:ascii="Times New Roman" w:hAnsi="Times New Roman" w:cs="Times New Roman"/>
          <w:sz w:val="24"/>
          <w:szCs w:val="24"/>
        </w:rPr>
        <w:t>TA,et</w:t>
      </w:r>
      <w:proofErr w:type="gramEnd"/>
      <w:r w:rsidRPr="00DD1E6D">
        <w:rPr>
          <w:rFonts w:ascii="Times New Roman" w:hAnsi="Times New Roman" w:cs="Times New Roman"/>
          <w:sz w:val="24"/>
          <w:szCs w:val="24"/>
        </w:rPr>
        <w:t xml:space="preserve"> al : Carotid cavernous fistulas: anatomy, classification, and treatment. Neurosurg Clin N Am 2005;</w:t>
      </w:r>
      <w:proofErr w:type="gramStart"/>
      <w:r w:rsidRPr="00DD1E6D">
        <w:rPr>
          <w:rFonts w:ascii="Times New Roman" w:hAnsi="Times New Roman" w:cs="Times New Roman"/>
          <w:sz w:val="24"/>
          <w:szCs w:val="24"/>
        </w:rPr>
        <w:t>16:279</w:t>
      </w:r>
      <w:proofErr w:type="gramEnd"/>
      <w:r w:rsidRPr="00DD1E6D">
        <w:rPr>
          <w:rFonts w:ascii="Times New Roman" w:hAnsi="Times New Roman" w:cs="Times New Roman"/>
          <w:sz w:val="24"/>
          <w:szCs w:val="24"/>
        </w:rPr>
        <w:t>-95.</w:t>
      </w:r>
    </w:p>
    <w:p w:rsidR="00DD1E6D" w:rsidRPr="00DD1E6D" w:rsidRDefault="00DD1E6D" w:rsidP="00DD1E6D">
      <w:pPr>
        <w:spacing w:line="480" w:lineRule="auto"/>
        <w:jc w:val="both"/>
        <w:rPr>
          <w:rFonts w:ascii="Times New Roman" w:hAnsi="Times New Roman" w:cs="Times New Roman"/>
          <w:sz w:val="24"/>
          <w:szCs w:val="24"/>
        </w:rPr>
      </w:pPr>
      <w:r w:rsidRPr="00DD1E6D">
        <w:rPr>
          <w:rFonts w:ascii="Times New Roman" w:hAnsi="Times New Roman" w:cs="Times New Roman"/>
          <w:sz w:val="24"/>
          <w:szCs w:val="24"/>
        </w:rPr>
        <w:t xml:space="preserve">8. Barrow DC, Spector RH, Braun </w:t>
      </w:r>
      <w:proofErr w:type="gramStart"/>
      <w:r w:rsidRPr="00DD1E6D">
        <w:rPr>
          <w:rFonts w:ascii="Times New Roman" w:hAnsi="Times New Roman" w:cs="Times New Roman"/>
          <w:sz w:val="24"/>
          <w:szCs w:val="24"/>
        </w:rPr>
        <w:t>IF,et</w:t>
      </w:r>
      <w:proofErr w:type="gramEnd"/>
      <w:r w:rsidRPr="00DD1E6D">
        <w:rPr>
          <w:rFonts w:ascii="Times New Roman" w:hAnsi="Times New Roman" w:cs="Times New Roman"/>
          <w:sz w:val="24"/>
          <w:szCs w:val="24"/>
        </w:rPr>
        <w:t xml:space="preserve"> al: Classification and treatment of carotid cavernous fistulas. J Neurosurg 1985;</w:t>
      </w:r>
      <w:proofErr w:type="gramStart"/>
      <w:r w:rsidRPr="00DD1E6D">
        <w:rPr>
          <w:rFonts w:ascii="Times New Roman" w:hAnsi="Times New Roman" w:cs="Times New Roman"/>
          <w:sz w:val="24"/>
          <w:szCs w:val="24"/>
        </w:rPr>
        <w:t>62:248</w:t>
      </w:r>
      <w:proofErr w:type="gramEnd"/>
      <w:r w:rsidRPr="00DD1E6D">
        <w:rPr>
          <w:rFonts w:ascii="Times New Roman" w:hAnsi="Times New Roman" w:cs="Times New Roman"/>
          <w:sz w:val="24"/>
          <w:szCs w:val="24"/>
        </w:rPr>
        <w:t>-56</w:t>
      </w:r>
    </w:p>
    <w:p w:rsidR="00DD1E6D" w:rsidRPr="00DD1E6D" w:rsidRDefault="00DD1E6D" w:rsidP="00DD1E6D">
      <w:pPr>
        <w:spacing w:line="480" w:lineRule="auto"/>
        <w:jc w:val="both"/>
        <w:rPr>
          <w:rFonts w:ascii="Times New Roman" w:hAnsi="Times New Roman" w:cs="Times New Roman"/>
          <w:sz w:val="24"/>
          <w:szCs w:val="24"/>
        </w:rPr>
      </w:pPr>
      <w:r w:rsidRPr="00DD1E6D">
        <w:rPr>
          <w:rFonts w:ascii="Times New Roman" w:hAnsi="Times New Roman" w:cs="Times New Roman"/>
          <w:sz w:val="24"/>
          <w:szCs w:val="24"/>
        </w:rPr>
        <w:t>9. Jacobson BEBA, Nesbit GMMD, Ahuja AMD, Stanley B. Traumatic Indirect Carotid- Cavernous Fistula: Report of two Cases. Neurosurgery 1996;39(6):1235-8.</w:t>
      </w:r>
    </w:p>
    <w:p w:rsidR="00DD1E6D" w:rsidRPr="00DD1E6D" w:rsidRDefault="00DD1E6D" w:rsidP="00DD1E6D">
      <w:pPr>
        <w:spacing w:line="480" w:lineRule="auto"/>
        <w:jc w:val="both"/>
        <w:rPr>
          <w:rFonts w:ascii="Times New Roman" w:hAnsi="Times New Roman" w:cs="Times New Roman"/>
          <w:sz w:val="24"/>
          <w:szCs w:val="24"/>
        </w:rPr>
      </w:pPr>
      <w:r w:rsidRPr="00DD1E6D">
        <w:rPr>
          <w:rFonts w:ascii="Times New Roman" w:hAnsi="Times New Roman" w:cs="Times New Roman"/>
          <w:sz w:val="24"/>
          <w:szCs w:val="24"/>
        </w:rPr>
        <w:t xml:space="preserve">10. Debrun GM, Vinuela F, Fox </w:t>
      </w:r>
      <w:proofErr w:type="gramStart"/>
      <w:r w:rsidRPr="00DD1E6D">
        <w:rPr>
          <w:rFonts w:ascii="Times New Roman" w:hAnsi="Times New Roman" w:cs="Times New Roman"/>
          <w:sz w:val="24"/>
          <w:szCs w:val="24"/>
        </w:rPr>
        <w:t>AJ,et</w:t>
      </w:r>
      <w:proofErr w:type="gramEnd"/>
      <w:r w:rsidRPr="00DD1E6D">
        <w:rPr>
          <w:rFonts w:ascii="Times New Roman" w:hAnsi="Times New Roman" w:cs="Times New Roman"/>
          <w:sz w:val="24"/>
          <w:szCs w:val="24"/>
        </w:rPr>
        <w:t xml:space="preserve"> al: Indications for treatment and classification of 132 carotid-cavernous fistulas. Neurosurgery 1988;</w:t>
      </w:r>
      <w:proofErr w:type="gramStart"/>
      <w:r w:rsidRPr="00DD1E6D">
        <w:rPr>
          <w:rFonts w:ascii="Times New Roman" w:hAnsi="Times New Roman" w:cs="Times New Roman"/>
          <w:sz w:val="24"/>
          <w:szCs w:val="24"/>
        </w:rPr>
        <w:t>22:285</w:t>
      </w:r>
      <w:proofErr w:type="gramEnd"/>
      <w:r w:rsidRPr="00DD1E6D">
        <w:rPr>
          <w:rFonts w:ascii="Times New Roman" w:hAnsi="Times New Roman" w:cs="Times New Roman"/>
          <w:sz w:val="24"/>
          <w:szCs w:val="24"/>
        </w:rPr>
        <w:t xml:space="preserve">-9. </w:t>
      </w:r>
    </w:p>
    <w:p w:rsidR="00DD1E6D" w:rsidRPr="00DD1E6D" w:rsidRDefault="00DD1E6D" w:rsidP="00DD1E6D">
      <w:pPr>
        <w:spacing w:line="480" w:lineRule="auto"/>
        <w:jc w:val="both"/>
        <w:rPr>
          <w:rFonts w:ascii="Times New Roman" w:hAnsi="Times New Roman" w:cs="Times New Roman"/>
          <w:sz w:val="24"/>
          <w:szCs w:val="24"/>
        </w:rPr>
      </w:pPr>
      <w:r w:rsidRPr="00DD1E6D">
        <w:rPr>
          <w:rFonts w:ascii="Times New Roman" w:hAnsi="Times New Roman" w:cs="Times New Roman"/>
          <w:sz w:val="24"/>
          <w:szCs w:val="24"/>
        </w:rPr>
        <w:lastRenderedPageBreak/>
        <w:t xml:space="preserve">11. Argo A, Bono G, Zerbo S,et </w:t>
      </w:r>
      <w:proofErr w:type="gramStart"/>
      <w:r w:rsidRPr="00DD1E6D">
        <w:rPr>
          <w:rFonts w:ascii="Times New Roman" w:hAnsi="Times New Roman" w:cs="Times New Roman"/>
          <w:sz w:val="24"/>
          <w:szCs w:val="24"/>
        </w:rPr>
        <w:t>al : Post</w:t>
      </w:r>
      <w:proofErr w:type="gramEnd"/>
      <w:r w:rsidRPr="00DD1E6D">
        <w:rPr>
          <w:rFonts w:ascii="Times New Roman" w:hAnsi="Times New Roman" w:cs="Times New Roman"/>
          <w:sz w:val="24"/>
          <w:szCs w:val="24"/>
        </w:rPr>
        <w:t>-traumatic lethal carotid-cavernous fistula. J Forensic Legal Med 2008;</w:t>
      </w:r>
      <w:proofErr w:type="gramStart"/>
      <w:r w:rsidRPr="00DD1E6D">
        <w:rPr>
          <w:rFonts w:ascii="Times New Roman" w:hAnsi="Times New Roman" w:cs="Times New Roman"/>
          <w:sz w:val="24"/>
          <w:szCs w:val="24"/>
        </w:rPr>
        <w:t>15:266</w:t>
      </w:r>
      <w:proofErr w:type="gramEnd"/>
      <w:r w:rsidRPr="00DD1E6D">
        <w:rPr>
          <w:rFonts w:ascii="Times New Roman" w:hAnsi="Times New Roman" w:cs="Times New Roman"/>
          <w:sz w:val="24"/>
          <w:szCs w:val="24"/>
        </w:rPr>
        <w:t>-8.</w:t>
      </w:r>
    </w:p>
    <w:p w:rsidR="00DD1E6D" w:rsidRPr="00DD1E6D" w:rsidRDefault="00DD1E6D" w:rsidP="00DD1E6D">
      <w:pPr>
        <w:spacing w:line="480" w:lineRule="auto"/>
        <w:jc w:val="both"/>
        <w:rPr>
          <w:rFonts w:ascii="Times New Roman" w:hAnsi="Times New Roman" w:cs="Times New Roman"/>
          <w:sz w:val="24"/>
          <w:szCs w:val="24"/>
        </w:rPr>
      </w:pPr>
      <w:r w:rsidRPr="00DD1E6D">
        <w:rPr>
          <w:rFonts w:ascii="Times New Roman" w:hAnsi="Times New Roman" w:cs="Times New Roman"/>
          <w:sz w:val="24"/>
          <w:szCs w:val="24"/>
        </w:rPr>
        <w:t>12. Chen YW, J eng JS, Liu HM. Carotid and transcranial color- coded duplex sonography in different types of carotid- cavernous fistula. Storke 2000;</w:t>
      </w:r>
      <w:proofErr w:type="gramStart"/>
      <w:r w:rsidRPr="00DD1E6D">
        <w:rPr>
          <w:rFonts w:ascii="Times New Roman" w:hAnsi="Times New Roman" w:cs="Times New Roman"/>
          <w:sz w:val="24"/>
          <w:szCs w:val="24"/>
        </w:rPr>
        <w:t>31:701</w:t>
      </w:r>
      <w:proofErr w:type="gramEnd"/>
      <w:r w:rsidRPr="00DD1E6D">
        <w:rPr>
          <w:rFonts w:ascii="Times New Roman" w:hAnsi="Times New Roman" w:cs="Times New Roman"/>
          <w:sz w:val="24"/>
          <w:szCs w:val="24"/>
        </w:rPr>
        <w:t>-6.</w:t>
      </w:r>
    </w:p>
    <w:p w:rsidR="00DD1E6D" w:rsidRPr="00DD1E6D" w:rsidRDefault="00DD1E6D" w:rsidP="00DD1E6D">
      <w:pPr>
        <w:spacing w:line="480" w:lineRule="auto"/>
        <w:jc w:val="both"/>
        <w:rPr>
          <w:rFonts w:ascii="Times New Roman" w:hAnsi="Times New Roman" w:cs="Times New Roman"/>
          <w:sz w:val="24"/>
          <w:szCs w:val="24"/>
        </w:rPr>
      </w:pPr>
      <w:r w:rsidRPr="00DD1E6D">
        <w:rPr>
          <w:rFonts w:ascii="Times New Roman" w:hAnsi="Times New Roman" w:cs="Times New Roman"/>
          <w:sz w:val="24"/>
          <w:szCs w:val="24"/>
        </w:rPr>
        <w:t xml:space="preserve">13. Ouanounou S, Tomsick TA, Heitsman C, Holland CK. Cavernous Sinus and inferior petrosal sinus flow signal on three-dimensional time-of-flight MR angiography. Am J Neuroradiol 1999; </w:t>
      </w:r>
      <w:proofErr w:type="gramStart"/>
      <w:r w:rsidRPr="00DD1E6D">
        <w:rPr>
          <w:rFonts w:ascii="Times New Roman" w:hAnsi="Times New Roman" w:cs="Times New Roman"/>
          <w:sz w:val="24"/>
          <w:szCs w:val="24"/>
        </w:rPr>
        <w:t>20:1476</w:t>
      </w:r>
      <w:proofErr w:type="gramEnd"/>
      <w:r w:rsidRPr="00DD1E6D">
        <w:rPr>
          <w:rFonts w:ascii="Times New Roman" w:hAnsi="Times New Roman" w:cs="Times New Roman"/>
          <w:sz w:val="24"/>
          <w:szCs w:val="24"/>
        </w:rPr>
        <w:t>-81.</w:t>
      </w:r>
    </w:p>
    <w:p w:rsidR="00DD1E6D" w:rsidRPr="00DD1E6D" w:rsidRDefault="00DD1E6D" w:rsidP="00DD1E6D">
      <w:pPr>
        <w:spacing w:line="480" w:lineRule="auto"/>
        <w:jc w:val="both"/>
        <w:rPr>
          <w:rFonts w:ascii="Times New Roman" w:hAnsi="Times New Roman" w:cs="Times New Roman"/>
          <w:sz w:val="24"/>
          <w:szCs w:val="24"/>
        </w:rPr>
      </w:pPr>
      <w:r w:rsidRPr="00DD1E6D">
        <w:rPr>
          <w:rFonts w:ascii="Times New Roman" w:hAnsi="Times New Roman" w:cs="Times New Roman"/>
          <w:sz w:val="24"/>
          <w:szCs w:val="24"/>
        </w:rPr>
        <w:t>14. Eggenberger E, Lee AG, Forget TR. A Brutial headache and double vision. Surv Ophthalmol 2000;</w:t>
      </w:r>
      <w:proofErr w:type="gramStart"/>
      <w:r w:rsidRPr="00DD1E6D">
        <w:rPr>
          <w:rFonts w:ascii="Times New Roman" w:hAnsi="Times New Roman" w:cs="Times New Roman"/>
          <w:sz w:val="24"/>
          <w:szCs w:val="24"/>
        </w:rPr>
        <w:t>45:147</w:t>
      </w:r>
      <w:proofErr w:type="gramEnd"/>
      <w:r w:rsidRPr="00DD1E6D">
        <w:rPr>
          <w:rFonts w:ascii="Times New Roman" w:hAnsi="Times New Roman" w:cs="Times New Roman"/>
          <w:sz w:val="24"/>
          <w:szCs w:val="24"/>
        </w:rPr>
        <w:t>-53.</w:t>
      </w:r>
    </w:p>
    <w:p w:rsidR="00DD1E6D" w:rsidRPr="00DD1E6D" w:rsidRDefault="00DD1E6D" w:rsidP="00DD1E6D">
      <w:pPr>
        <w:spacing w:line="480" w:lineRule="auto"/>
        <w:jc w:val="both"/>
        <w:rPr>
          <w:rFonts w:ascii="Times New Roman" w:hAnsi="Times New Roman" w:cs="Times New Roman"/>
          <w:sz w:val="24"/>
          <w:szCs w:val="24"/>
        </w:rPr>
      </w:pPr>
      <w:r w:rsidRPr="00DD1E6D">
        <w:rPr>
          <w:rFonts w:ascii="Times New Roman" w:hAnsi="Times New Roman" w:cs="Times New Roman"/>
          <w:sz w:val="24"/>
          <w:szCs w:val="24"/>
        </w:rPr>
        <w:t>15. Lu X, Hussain M, Ni L, Huang Q, Zhou F, Gu Z, Chen J, Ding Y, Xu F. A comparison of different transarterial embolization techniques for direct carotid cavernous fistulas: a single center experience in 32 patients. J Vasc Interv Neurol. 2014;7(5):35-47.</w:t>
      </w:r>
    </w:p>
    <w:p w:rsidR="00DD1E6D" w:rsidRPr="00DD1E6D" w:rsidRDefault="00DD1E6D" w:rsidP="00DD1E6D">
      <w:pPr>
        <w:spacing w:line="480" w:lineRule="auto"/>
        <w:jc w:val="both"/>
        <w:rPr>
          <w:rFonts w:ascii="Times New Roman" w:hAnsi="Times New Roman" w:cs="Times New Roman"/>
          <w:sz w:val="24"/>
          <w:szCs w:val="24"/>
        </w:rPr>
      </w:pPr>
      <w:r w:rsidRPr="00DD1E6D">
        <w:rPr>
          <w:rFonts w:ascii="Times New Roman" w:hAnsi="Times New Roman" w:cs="Times New Roman"/>
          <w:sz w:val="24"/>
          <w:szCs w:val="24"/>
        </w:rPr>
        <w:t>16. Kupersmith M, Berenstein A, Choi I, Warren F, Flamm E</w:t>
      </w:r>
      <w:proofErr w:type="gramStart"/>
      <w:r w:rsidRPr="00DD1E6D">
        <w:rPr>
          <w:rFonts w:ascii="Times New Roman" w:hAnsi="Times New Roman" w:cs="Times New Roman"/>
          <w:sz w:val="24"/>
          <w:szCs w:val="24"/>
        </w:rPr>
        <w:t>.;</w:t>
      </w:r>
      <w:proofErr w:type="gramEnd"/>
      <w:r w:rsidRPr="00DD1E6D">
        <w:rPr>
          <w:rFonts w:ascii="Times New Roman" w:hAnsi="Times New Roman" w:cs="Times New Roman"/>
          <w:sz w:val="24"/>
          <w:szCs w:val="24"/>
        </w:rPr>
        <w:t xml:space="preserve">Management of nontraumatic vascular shunts involving the cavernous sinus. Ophthalmology 1988; </w:t>
      </w:r>
      <w:proofErr w:type="gramStart"/>
      <w:r w:rsidRPr="00DD1E6D">
        <w:rPr>
          <w:rFonts w:ascii="Times New Roman" w:hAnsi="Times New Roman" w:cs="Times New Roman"/>
          <w:sz w:val="24"/>
          <w:szCs w:val="24"/>
        </w:rPr>
        <w:t>95:121</w:t>
      </w:r>
      <w:proofErr w:type="gramEnd"/>
      <w:r w:rsidRPr="00DD1E6D">
        <w:rPr>
          <w:rFonts w:ascii="Times New Roman" w:hAnsi="Times New Roman" w:cs="Times New Roman"/>
          <w:sz w:val="24"/>
          <w:szCs w:val="24"/>
        </w:rPr>
        <w:t>–30.</w:t>
      </w:r>
    </w:p>
    <w:p w:rsidR="00DD1E6D" w:rsidRPr="00DD1E6D" w:rsidRDefault="00DD1E6D" w:rsidP="00DD1E6D">
      <w:pPr>
        <w:spacing w:line="480" w:lineRule="auto"/>
        <w:jc w:val="both"/>
        <w:rPr>
          <w:rFonts w:ascii="Times New Roman" w:hAnsi="Times New Roman" w:cs="Times New Roman"/>
          <w:sz w:val="24"/>
          <w:szCs w:val="24"/>
        </w:rPr>
      </w:pPr>
      <w:r w:rsidRPr="00DD1E6D">
        <w:rPr>
          <w:rFonts w:ascii="Times New Roman" w:hAnsi="Times New Roman" w:cs="Times New Roman"/>
          <w:sz w:val="24"/>
          <w:szCs w:val="24"/>
        </w:rPr>
        <w:t xml:space="preserve">17. </w:t>
      </w:r>
      <w:hyperlink r:id="rId15" w:history="1">
        <w:r w:rsidRPr="00DD1E6D">
          <w:rPr>
            <w:rStyle w:val="Kpr"/>
            <w:rFonts w:ascii="Times New Roman" w:hAnsi="Times New Roman" w:cs="Times New Roman"/>
            <w:color w:val="auto"/>
            <w:sz w:val="24"/>
            <w:szCs w:val="24"/>
            <w:u w:val="none"/>
          </w:rPr>
          <w:t xml:space="preserve">Wang W, Li YD, Li MH, et al. Endovascular treatment of post-traumatic direct carotid-cavernous fistulas: A single-center experience. J Clin Neurosci 2011; </w:t>
        </w:r>
        <w:proofErr w:type="gramStart"/>
        <w:r w:rsidRPr="00DD1E6D">
          <w:rPr>
            <w:rStyle w:val="Kpr"/>
            <w:rFonts w:ascii="Times New Roman" w:hAnsi="Times New Roman" w:cs="Times New Roman"/>
            <w:color w:val="auto"/>
            <w:sz w:val="24"/>
            <w:szCs w:val="24"/>
            <w:u w:val="none"/>
          </w:rPr>
          <w:t>18:24</w:t>
        </w:r>
        <w:proofErr w:type="gramEnd"/>
        <w:r w:rsidRPr="00DD1E6D">
          <w:rPr>
            <w:rStyle w:val="Kpr"/>
            <w:rFonts w:ascii="Times New Roman" w:hAnsi="Times New Roman" w:cs="Times New Roman"/>
            <w:color w:val="auto"/>
            <w:sz w:val="24"/>
            <w:szCs w:val="24"/>
            <w:u w:val="none"/>
          </w:rPr>
          <w:t>.</w:t>
        </w:r>
      </w:hyperlink>
    </w:p>
    <w:p w:rsidR="00DD1E6D" w:rsidRPr="00DD1E6D" w:rsidRDefault="00DD1E6D" w:rsidP="00DD1E6D">
      <w:pPr>
        <w:spacing w:line="480" w:lineRule="auto"/>
        <w:jc w:val="both"/>
        <w:rPr>
          <w:rFonts w:ascii="Times New Roman" w:hAnsi="Times New Roman" w:cs="Times New Roman"/>
          <w:sz w:val="24"/>
          <w:szCs w:val="24"/>
        </w:rPr>
      </w:pPr>
      <w:r w:rsidRPr="00DD1E6D">
        <w:rPr>
          <w:rFonts w:ascii="Times New Roman" w:hAnsi="Times New Roman" w:cs="Times New Roman"/>
          <w:sz w:val="24"/>
          <w:szCs w:val="24"/>
        </w:rPr>
        <w:t xml:space="preserve">18. </w:t>
      </w:r>
      <w:hyperlink r:id="rId16" w:history="1">
        <w:r w:rsidRPr="00DD1E6D">
          <w:rPr>
            <w:rStyle w:val="Kpr"/>
            <w:rFonts w:ascii="Times New Roman" w:hAnsi="Times New Roman" w:cs="Times New Roman"/>
            <w:color w:val="auto"/>
            <w:sz w:val="24"/>
            <w:szCs w:val="24"/>
            <w:u w:val="none"/>
          </w:rPr>
          <w:t>Zhang Z</w:t>
        </w:r>
      </w:hyperlink>
      <w:r w:rsidRPr="00DD1E6D">
        <w:rPr>
          <w:rFonts w:ascii="Times New Roman" w:hAnsi="Times New Roman" w:cs="Times New Roman"/>
          <w:sz w:val="24"/>
          <w:szCs w:val="24"/>
        </w:rPr>
        <w:t xml:space="preserve">,  </w:t>
      </w:r>
      <w:hyperlink r:id="rId17" w:history="1">
        <w:r w:rsidRPr="00DD1E6D">
          <w:rPr>
            <w:rStyle w:val="Kpr"/>
            <w:rFonts w:ascii="Times New Roman" w:hAnsi="Times New Roman" w:cs="Times New Roman"/>
            <w:color w:val="auto"/>
            <w:sz w:val="24"/>
            <w:szCs w:val="24"/>
            <w:u w:val="none"/>
          </w:rPr>
          <w:t>Wang C</w:t>
        </w:r>
      </w:hyperlink>
      <w:r w:rsidRPr="00DD1E6D">
        <w:rPr>
          <w:rFonts w:ascii="Times New Roman" w:hAnsi="Times New Roman" w:cs="Times New Roman"/>
          <w:sz w:val="24"/>
          <w:szCs w:val="24"/>
        </w:rPr>
        <w:t xml:space="preserve">, </w:t>
      </w:r>
      <w:hyperlink r:id="rId18" w:history="1">
        <w:r w:rsidRPr="00DD1E6D">
          <w:rPr>
            <w:rStyle w:val="Kpr"/>
            <w:rFonts w:ascii="Times New Roman" w:hAnsi="Times New Roman" w:cs="Times New Roman"/>
            <w:color w:val="auto"/>
            <w:sz w:val="24"/>
            <w:szCs w:val="24"/>
            <w:u w:val="none"/>
          </w:rPr>
          <w:t>Yang K</w:t>
        </w:r>
      </w:hyperlink>
      <w:r w:rsidRPr="00DD1E6D">
        <w:rPr>
          <w:rFonts w:ascii="Times New Roman" w:hAnsi="Times New Roman" w:cs="Times New Roman"/>
          <w:sz w:val="24"/>
          <w:szCs w:val="24"/>
        </w:rPr>
        <w:t xml:space="preserve">, </w:t>
      </w:r>
      <w:hyperlink r:id="rId19" w:history="1">
        <w:r w:rsidRPr="00DD1E6D">
          <w:rPr>
            <w:rStyle w:val="Kpr"/>
            <w:rFonts w:ascii="Times New Roman" w:hAnsi="Times New Roman" w:cs="Times New Roman"/>
            <w:color w:val="auto"/>
            <w:sz w:val="24"/>
            <w:szCs w:val="24"/>
            <w:u w:val="none"/>
          </w:rPr>
          <w:t>Tang J</w:t>
        </w:r>
      </w:hyperlink>
      <w:r w:rsidRPr="00DD1E6D">
        <w:rPr>
          <w:rFonts w:ascii="Times New Roman" w:hAnsi="Times New Roman" w:cs="Times New Roman"/>
          <w:sz w:val="24"/>
          <w:szCs w:val="24"/>
        </w:rPr>
        <w:t xml:space="preserve">, </w:t>
      </w:r>
      <w:hyperlink r:id="rId20" w:history="1">
        <w:r w:rsidRPr="00DD1E6D">
          <w:rPr>
            <w:rStyle w:val="Kpr"/>
            <w:rFonts w:ascii="Times New Roman" w:hAnsi="Times New Roman" w:cs="Times New Roman"/>
            <w:color w:val="auto"/>
            <w:sz w:val="24"/>
            <w:szCs w:val="24"/>
            <w:u w:val="none"/>
          </w:rPr>
          <w:t>Zhang C</w:t>
        </w:r>
      </w:hyperlink>
      <w:r w:rsidRPr="00DD1E6D">
        <w:rPr>
          <w:rFonts w:ascii="Times New Roman" w:hAnsi="Times New Roman" w:cs="Times New Roman"/>
          <w:sz w:val="24"/>
          <w:szCs w:val="24"/>
        </w:rPr>
        <w:t xml:space="preserve">, </w:t>
      </w:r>
      <w:hyperlink r:id="rId21" w:history="1">
        <w:r w:rsidRPr="00DD1E6D">
          <w:rPr>
            <w:rStyle w:val="Kpr"/>
            <w:rFonts w:ascii="Times New Roman" w:hAnsi="Times New Roman" w:cs="Times New Roman"/>
            <w:color w:val="auto"/>
            <w:sz w:val="24"/>
            <w:szCs w:val="24"/>
            <w:u w:val="none"/>
          </w:rPr>
          <w:t>Xie X</w:t>
        </w:r>
      </w:hyperlink>
      <w:r w:rsidRPr="00DD1E6D">
        <w:rPr>
          <w:rFonts w:ascii="Times New Roman" w:hAnsi="Times New Roman" w:cs="Times New Roman"/>
          <w:sz w:val="24"/>
          <w:szCs w:val="24"/>
        </w:rPr>
        <w:t xml:space="preserve">, </w:t>
      </w:r>
      <w:hyperlink r:id="rId22" w:history="1">
        <w:r w:rsidRPr="00DD1E6D">
          <w:rPr>
            <w:rStyle w:val="Kpr"/>
            <w:rFonts w:ascii="Times New Roman" w:hAnsi="Times New Roman" w:cs="Times New Roman"/>
            <w:color w:val="auto"/>
            <w:sz w:val="24"/>
            <w:szCs w:val="24"/>
            <w:u w:val="none"/>
          </w:rPr>
          <w:t>Li Q</w:t>
        </w:r>
      </w:hyperlink>
      <w:r w:rsidRPr="00DD1E6D">
        <w:rPr>
          <w:rFonts w:ascii="Times New Roman" w:hAnsi="Times New Roman" w:cs="Times New Roman"/>
          <w:sz w:val="24"/>
          <w:szCs w:val="24"/>
        </w:rPr>
        <w:t>.</w:t>
      </w:r>
      <w:r w:rsidRPr="00DD1E6D">
        <w:rPr>
          <w:rFonts w:ascii="Times New Roman" w:hAnsi="Times New Roman" w:cs="Times New Roman"/>
          <w:bCs/>
          <w:sz w:val="24"/>
          <w:szCs w:val="24"/>
        </w:rPr>
        <w:t xml:space="preserve"> Endovascular embolization of refractory traumatic carotid cavernous fistula with micro-coils: a preliminaryexperience.</w:t>
      </w:r>
      <w:r w:rsidRPr="00DD1E6D">
        <w:rPr>
          <w:rFonts w:ascii="Times New Roman" w:hAnsi="Times New Roman" w:cs="Times New Roman"/>
          <w:sz w:val="24"/>
          <w:szCs w:val="24"/>
        </w:rPr>
        <w:t xml:space="preserve"> </w:t>
      </w:r>
      <w:hyperlink r:id="rId23" w:tooltip="Turkish neurosurgery." w:history="1">
        <w:r w:rsidRPr="00DD1E6D">
          <w:rPr>
            <w:rStyle w:val="Kpr"/>
            <w:rFonts w:ascii="Times New Roman" w:hAnsi="Times New Roman" w:cs="Times New Roman"/>
            <w:color w:val="auto"/>
            <w:sz w:val="24"/>
            <w:szCs w:val="24"/>
            <w:u w:val="none"/>
          </w:rPr>
          <w:t>Turk Neurosurg.</w:t>
        </w:r>
      </w:hyperlink>
      <w:r w:rsidRPr="00DD1E6D">
        <w:rPr>
          <w:rFonts w:ascii="Times New Roman" w:hAnsi="Times New Roman" w:cs="Times New Roman"/>
          <w:sz w:val="24"/>
          <w:szCs w:val="24"/>
        </w:rPr>
        <w:t xml:space="preserve"> 2014;24(2):190-5. </w:t>
      </w:r>
    </w:p>
    <w:p w:rsidR="00DD1E6D" w:rsidRPr="00DD1E6D" w:rsidRDefault="00DD1E6D" w:rsidP="00DD1E6D">
      <w:pPr>
        <w:spacing w:line="480" w:lineRule="auto"/>
        <w:jc w:val="both"/>
        <w:rPr>
          <w:rFonts w:ascii="Times New Roman" w:hAnsi="Times New Roman" w:cs="Times New Roman"/>
          <w:sz w:val="24"/>
          <w:szCs w:val="24"/>
        </w:rPr>
      </w:pPr>
      <w:r w:rsidRPr="00DD1E6D">
        <w:rPr>
          <w:rFonts w:ascii="Times New Roman" w:hAnsi="Times New Roman" w:cs="Times New Roman"/>
          <w:sz w:val="24"/>
          <w:szCs w:val="24"/>
        </w:rPr>
        <w:t xml:space="preserve">19. </w:t>
      </w:r>
      <w:hyperlink r:id="rId24" w:history="1">
        <w:r w:rsidRPr="00DD1E6D">
          <w:rPr>
            <w:rStyle w:val="Kpr"/>
            <w:rFonts w:ascii="Times New Roman" w:hAnsi="Times New Roman" w:cs="Times New Roman"/>
            <w:color w:val="auto"/>
            <w:sz w:val="24"/>
            <w:szCs w:val="24"/>
            <w:u w:val="none"/>
          </w:rPr>
          <w:t xml:space="preserve">Gemmete JJ, Chaudhary N, Pandey A, Ansari S. Treatment of carotid cavernous fistulas. Curr Treat Options Neurol. 2010; </w:t>
        </w:r>
        <w:proofErr w:type="gramStart"/>
        <w:r w:rsidRPr="00DD1E6D">
          <w:rPr>
            <w:rStyle w:val="Kpr"/>
            <w:rFonts w:ascii="Times New Roman" w:hAnsi="Times New Roman" w:cs="Times New Roman"/>
            <w:color w:val="auto"/>
            <w:sz w:val="24"/>
            <w:szCs w:val="24"/>
            <w:u w:val="none"/>
          </w:rPr>
          <w:t>12:43</w:t>
        </w:r>
        <w:proofErr w:type="gramEnd"/>
      </w:hyperlink>
    </w:p>
    <w:p w:rsidR="00DD1E6D" w:rsidRPr="00DD1E6D" w:rsidRDefault="00DD1E6D" w:rsidP="00DD1E6D">
      <w:pPr>
        <w:spacing w:line="480" w:lineRule="auto"/>
        <w:jc w:val="both"/>
        <w:rPr>
          <w:rFonts w:ascii="Times New Roman" w:hAnsi="Times New Roman" w:cs="Times New Roman"/>
          <w:sz w:val="24"/>
          <w:szCs w:val="24"/>
        </w:rPr>
      </w:pPr>
      <w:r w:rsidRPr="00DD1E6D">
        <w:rPr>
          <w:rFonts w:ascii="Times New Roman" w:hAnsi="Times New Roman" w:cs="Times New Roman"/>
          <w:sz w:val="24"/>
          <w:szCs w:val="24"/>
        </w:rPr>
        <w:lastRenderedPageBreak/>
        <w:t xml:space="preserve">20. </w:t>
      </w:r>
      <w:hyperlink r:id="rId25" w:history="1">
        <w:r w:rsidRPr="00DD1E6D">
          <w:rPr>
            <w:rStyle w:val="Kpr"/>
            <w:rFonts w:ascii="Times New Roman" w:hAnsi="Times New Roman" w:cs="Times New Roman"/>
            <w:color w:val="auto"/>
            <w:sz w:val="24"/>
            <w:szCs w:val="24"/>
            <w:u w:val="none"/>
          </w:rPr>
          <w:t xml:space="preserve">Lewis AI, Tomsick TA, Tew JM Jr. Management of 100 consecutive direct carotid-cavernous fistulas: results of treatment with detachable balloons. Neurosurgery 1995; </w:t>
        </w:r>
        <w:proofErr w:type="gramStart"/>
        <w:r w:rsidRPr="00DD1E6D">
          <w:rPr>
            <w:rStyle w:val="Kpr"/>
            <w:rFonts w:ascii="Times New Roman" w:hAnsi="Times New Roman" w:cs="Times New Roman"/>
            <w:color w:val="auto"/>
            <w:sz w:val="24"/>
            <w:szCs w:val="24"/>
            <w:u w:val="none"/>
          </w:rPr>
          <w:t>36:239</w:t>
        </w:r>
        <w:proofErr w:type="gramEnd"/>
        <w:r w:rsidRPr="00DD1E6D">
          <w:rPr>
            <w:rStyle w:val="Kpr"/>
            <w:rFonts w:ascii="Times New Roman" w:hAnsi="Times New Roman" w:cs="Times New Roman"/>
            <w:color w:val="auto"/>
            <w:sz w:val="24"/>
            <w:szCs w:val="24"/>
            <w:u w:val="none"/>
          </w:rPr>
          <w:t>.</w:t>
        </w:r>
      </w:hyperlink>
    </w:p>
    <w:p w:rsidR="00DD1E6D" w:rsidRPr="009461E4" w:rsidRDefault="00DD1E6D" w:rsidP="00DD1E6D">
      <w:pPr>
        <w:spacing w:line="360" w:lineRule="auto"/>
        <w:jc w:val="both"/>
      </w:pPr>
    </w:p>
    <w:p w:rsidR="00DD1E6D" w:rsidRPr="009461E4" w:rsidRDefault="00DD1E6D" w:rsidP="00DD1E6D">
      <w:pPr>
        <w:spacing w:line="360" w:lineRule="auto"/>
      </w:pPr>
    </w:p>
    <w:p w:rsidR="00DD1E6D" w:rsidRPr="00DD1E6D" w:rsidRDefault="00DD1E6D" w:rsidP="00DD1E6D">
      <w:pPr>
        <w:spacing w:line="480" w:lineRule="auto"/>
        <w:ind w:left="2832" w:firstLine="708"/>
        <w:rPr>
          <w:rFonts w:ascii="Times New Roman" w:eastAsia="Calibri" w:hAnsi="Times New Roman" w:cs="Times New Roman"/>
          <w:b/>
          <w:sz w:val="24"/>
          <w:szCs w:val="24"/>
        </w:rPr>
      </w:pPr>
      <w:r w:rsidRPr="00DD1E6D">
        <w:rPr>
          <w:rFonts w:ascii="Times New Roman" w:eastAsia="Calibri" w:hAnsi="Times New Roman" w:cs="Times New Roman"/>
          <w:b/>
          <w:sz w:val="24"/>
          <w:szCs w:val="24"/>
        </w:rPr>
        <w:t>Figure Legend</w:t>
      </w:r>
    </w:p>
    <w:p w:rsidR="00DD1E6D" w:rsidRPr="00DD1E6D" w:rsidRDefault="00DD1E6D" w:rsidP="00DD1E6D">
      <w:pPr>
        <w:spacing w:line="480" w:lineRule="auto"/>
        <w:jc w:val="both"/>
        <w:rPr>
          <w:rFonts w:ascii="Times New Roman" w:eastAsia="Calibri" w:hAnsi="Times New Roman" w:cs="Times New Roman"/>
          <w:sz w:val="24"/>
          <w:szCs w:val="24"/>
        </w:rPr>
      </w:pPr>
      <w:r w:rsidRPr="00DD1E6D">
        <w:rPr>
          <w:rFonts w:ascii="Times New Roman" w:eastAsia="Calibri" w:hAnsi="Times New Roman" w:cs="Times New Roman"/>
          <w:b/>
          <w:sz w:val="24"/>
          <w:szCs w:val="24"/>
        </w:rPr>
        <w:t>Figure 1:</w:t>
      </w:r>
      <w:r w:rsidRPr="00DD1E6D">
        <w:rPr>
          <w:rFonts w:ascii="Times New Roman" w:eastAsia="Calibri" w:hAnsi="Times New Roman" w:cs="Times New Roman"/>
          <w:sz w:val="24"/>
          <w:szCs w:val="24"/>
        </w:rPr>
        <w:t xml:space="preserve"> A-P and lateral </w:t>
      </w:r>
      <w:r w:rsidRPr="00DD1E6D">
        <w:rPr>
          <w:rFonts w:ascii="Times New Roman" w:eastAsia="Calibri" w:hAnsi="Times New Roman" w:cs="Times New Roman"/>
          <w:color w:val="000000"/>
          <w:sz w:val="24"/>
          <w:szCs w:val="24"/>
          <w:shd w:val="clear" w:color="auto" w:fill="FFFFFF"/>
        </w:rPr>
        <w:t>x-ray graphy of head was revealed a bullet on the right side of face and infront of C1 vertebrae.</w:t>
      </w:r>
    </w:p>
    <w:p w:rsidR="00DD1E6D" w:rsidRPr="00DD1E6D" w:rsidRDefault="00DD1E6D" w:rsidP="00DD1E6D">
      <w:pPr>
        <w:spacing w:line="480" w:lineRule="auto"/>
        <w:jc w:val="both"/>
        <w:rPr>
          <w:rFonts w:ascii="Times New Roman" w:eastAsia="Calibri" w:hAnsi="Times New Roman" w:cs="Times New Roman"/>
          <w:sz w:val="24"/>
          <w:szCs w:val="24"/>
        </w:rPr>
      </w:pPr>
      <w:r w:rsidRPr="00DD1E6D">
        <w:rPr>
          <w:rFonts w:ascii="Times New Roman" w:eastAsia="Calibri" w:hAnsi="Times New Roman" w:cs="Times New Roman"/>
          <w:b/>
          <w:sz w:val="24"/>
          <w:szCs w:val="24"/>
        </w:rPr>
        <w:t xml:space="preserve">Figure 2: A. </w:t>
      </w:r>
      <w:r w:rsidRPr="00DD1E6D">
        <w:rPr>
          <w:rFonts w:ascii="Times New Roman" w:eastAsia="Calibri" w:hAnsi="Times New Roman" w:cs="Times New Roman"/>
          <w:sz w:val="24"/>
          <w:szCs w:val="24"/>
        </w:rPr>
        <w:t xml:space="preserve">A-P DSA examination shows a high-output arterio-venous fistula at the cavernous segment of the right ICA. </w:t>
      </w:r>
      <w:r w:rsidRPr="00DD1E6D">
        <w:rPr>
          <w:rFonts w:ascii="Times New Roman" w:eastAsia="Calibri" w:hAnsi="Times New Roman" w:cs="Times New Roman"/>
          <w:b/>
          <w:sz w:val="24"/>
          <w:szCs w:val="24"/>
        </w:rPr>
        <w:t>B.</w:t>
      </w:r>
      <w:r w:rsidRPr="00DD1E6D">
        <w:rPr>
          <w:rFonts w:ascii="Times New Roman" w:eastAsia="Calibri" w:hAnsi="Times New Roman" w:cs="Times New Roman"/>
          <w:sz w:val="24"/>
          <w:szCs w:val="24"/>
        </w:rPr>
        <w:t xml:space="preserve"> The fistula appears occluded and the filling pattern of the distal segments of the right middle cerebral artery (MCA) and anterior cerebral artery (ACA) appear markedly improved on the A-P angiographic examination after stent-graft procedure. </w:t>
      </w: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DD1E6D">
      <w:pPr>
        <w:rPr>
          <w:rFonts w:ascii="Times New Roman" w:hAnsi="Times New Roman" w:cs="Times New Roman"/>
          <w:b/>
          <w:sz w:val="28"/>
          <w:szCs w:val="28"/>
        </w:rPr>
      </w:pPr>
    </w:p>
    <w:p w:rsidR="00DD1E6D" w:rsidRDefault="0020080B">
      <w:pPr>
        <w:rPr>
          <w:rFonts w:ascii="Times New Roman" w:hAnsi="Times New Roman" w:cs="Times New Roman"/>
          <w:b/>
          <w:sz w:val="28"/>
          <w:szCs w:val="28"/>
        </w:rPr>
      </w:pPr>
      <w:r>
        <w:rPr>
          <w:rFonts w:ascii="Times New Roman" w:hAnsi="Times New Roman" w:cs="Times New Roman"/>
          <w:b/>
          <w:sz w:val="28"/>
          <w:szCs w:val="28"/>
        </w:rPr>
        <w:lastRenderedPageBreak/>
        <w:t>Figure 1</w:t>
      </w:r>
    </w:p>
    <w:p w:rsidR="0020080B" w:rsidRDefault="0020080B">
      <w:pPr>
        <w:rPr>
          <w:rFonts w:ascii="Times New Roman" w:hAnsi="Times New Roman" w:cs="Times New Roman"/>
          <w:b/>
          <w:sz w:val="28"/>
          <w:szCs w:val="28"/>
        </w:rPr>
      </w:pPr>
      <w:r>
        <w:rPr>
          <w:noProof/>
          <w:lang w:eastAsia="tr-TR"/>
        </w:rPr>
        <w:drawing>
          <wp:inline distT="0" distB="0" distL="0" distR="0">
            <wp:extent cx="5760720" cy="2994381"/>
            <wp:effectExtent l="19050" t="0" r="0" b="0"/>
            <wp:docPr id="2" name="Resim 2" descr="http://www.journalagent.com/travma/abs_files/UTD-18234/UTD-18234_(0)_Figur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ournalagent.com/travma/abs_files/UTD-18234/UTD-18234_(0)_Figure_1.JPG"/>
                    <pic:cNvPicPr>
                      <a:picLocks noChangeAspect="1" noChangeArrowheads="1"/>
                    </pic:cNvPicPr>
                  </pic:nvPicPr>
                  <pic:blipFill>
                    <a:blip r:embed="rId26"/>
                    <a:srcRect/>
                    <a:stretch>
                      <a:fillRect/>
                    </a:stretch>
                  </pic:blipFill>
                  <pic:spPr bwMode="auto">
                    <a:xfrm>
                      <a:off x="0" y="0"/>
                      <a:ext cx="5760720" cy="2994381"/>
                    </a:xfrm>
                    <a:prstGeom prst="rect">
                      <a:avLst/>
                    </a:prstGeom>
                    <a:noFill/>
                    <a:ln w="9525">
                      <a:noFill/>
                      <a:miter lim="800000"/>
                      <a:headEnd/>
                      <a:tailEnd/>
                    </a:ln>
                  </pic:spPr>
                </pic:pic>
              </a:graphicData>
            </a:graphic>
          </wp:inline>
        </w:drawing>
      </w:r>
    </w:p>
    <w:p w:rsidR="0020080B" w:rsidRDefault="0020080B">
      <w:pPr>
        <w:rPr>
          <w:rFonts w:ascii="Times New Roman" w:hAnsi="Times New Roman" w:cs="Times New Roman"/>
          <w:b/>
          <w:sz w:val="28"/>
          <w:szCs w:val="28"/>
        </w:rPr>
      </w:pPr>
      <w:r>
        <w:rPr>
          <w:rFonts w:ascii="Times New Roman" w:hAnsi="Times New Roman" w:cs="Times New Roman"/>
          <w:b/>
          <w:sz w:val="28"/>
          <w:szCs w:val="28"/>
        </w:rPr>
        <w:t>Figure 2</w:t>
      </w:r>
    </w:p>
    <w:p w:rsidR="0020080B" w:rsidRPr="00FB6F44" w:rsidRDefault="0020080B">
      <w:pPr>
        <w:rPr>
          <w:rFonts w:ascii="Times New Roman" w:hAnsi="Times New Roman" w:cs="Times New Roman"/>
          <w:b/>
          <w:sz w:val="28"/>
          <w:szCs w:val="28"/>
        </w:rPr>
      </w:pPr>
      <w:r>
        <w:rPr>
          <w:noProof/>
          <w:lang w:eastAsia="tr-TR"/>
        </w:rPr>
        <w:drawing>
          <wp:inline distT="0" distB="0" distL="0" distR="0">
            <wp:extent cx="5760720" cy="2994381"/>
            <wp:effectExtent l="19050" t="0" r="0" b="0"/>
            <wp:docPr id="5" name="Resim 5" descr="http://www.journalagent.com/travma/abs_files/UTD-18234/UTD-18234_(0)_Figur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journalagent.com/travma/abs_files/UTD-18234/UTD-18234_(0)_Figure_2.JPG"/>
                    <pic:cNvPicPr>
                      <a:picLocks noChangeAspect="1" noChangeArrowheads="1"/>
                    </pic:cNvPicPr>
                  </pic:nvPicPr>
                  <pic:blipFill>
                    <a:blip r:embed="rId27"/>
                    <a:srcRect/>
                    <a:stretch>
                      <a:fillRect/>
                    </a:stretch>
                  </pic:blipFill>
                  <pic:spPr bwMode="auto">
                    <a:xfrm>
                      <a:off x="0" y="0"/>
                      <a:ext cx="5760720" cy="2994381"/>
                    </a:xfrm>
                    <a:prstGeom prst="rect">
                      <a:avLst/>
                    </a:prstGeom>
                    <a:noFill/>
                    <a:ln w="9525">
                      <a:noFill/>
                      <a:miter lim="800000"/>
                      <a:headEnd/>
                      <a:tailEnd/>
                    </a:ln>
                  </pic:spPr>
                </pic:pic>
              </a:graphicData>
            </a:graphic>
          </wp:inline>
        </w:drawing>
      </w:r>
    </w:p>
    <w:sectPr w:rsidR="0020080B" w:rsidRPr="00FB6F44" w:rsidSect="00BD79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hyphenationZone w:val="425"/>
  <w:characterSpacingControl w:val="doNotCompress"/>
  <w:compat/>
  <w:rsids>
    <w:rsidRoot w:val="00FB6F44"/>
    <w:rsid w:val="0020080B"/>
    <w:rsid w:val="00270802"/>
    <w:rsid w:val="003F3DFD"/>
    <w:rsid w:val="0073378B"/>
    <w:rsid w:val="00BD7914"/>
    <w:rsid w:val="00DD1E6D"/>
    <w:rsid w:val="00FB6F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802"/>
  </w:style>
  <w:style w:type="paragraph" w:styleId="Balk3">
    <w:name w:val="heading 3"/>
    <w:basedOn w:val="Normal"/>
    <w:link w:val="Balk3Char"/>
    <w:uiPriority w:val="9"/>
    <w:qFormat/>
    <w:rsid w:val="00DD1E6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70802"/>
    <w:pPr>
      <w:ind w:left="720"/>
      <w:contextualSpacing/>
    </w:pPr>
  </w:style>
  <w:style w:type="character" w:customStyle="1" w:styleId="apple-converted-space">
    <w:name w:val="apple-converted-space"/>
    <w:basedOn w:val="VarsaylanParagrafYazTipi"/>
    <w:rsid w:val="00FB6F44"/>
  </w:style>
  <w:style w:type="character" w:styleId="Kpr">
    <w:name w:val="Hyperlink"/>
    <w:basedOn w:val="VarsaylanParagrafYazTipi"/>
    <w:unhideWhenUsed/>
    <w:rsid w:val="00FB6F44"/>
    <w:rPr>
      <w:color w:val="0000FF"/>
      <w:u w:val="single"/>
    </w:rPr>
  </w:style>
  <w:style w:type="character" w:customStyle="1" w:styleId="Balk3Char">
    <w:name w:val="Başlık 3 Char"/>
    <w:basedOn w:val="VarsaylanParagrafYazTipi"/>
    <w:link w:val="Balk3"/>
    <w:uiPriority w:val="9"/>
    <w:rsid w:val="00DD1E6D"/>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DD1E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
    <w:name w:val="List Paragraph"/>
    <w:basedOn w:val="Normal"/>
    <w:rsid w:val="00DD1E6D"/>
    <w:pPr>
      <w:ind w:left="720"/>
      <w:contextualSpacing/>
    </w:pPr>
    <w:rPr>
      <w:rFonts w:ascii="Calibri" w:eastAsia="Times New Roman" w:hAnsi="Calibri" w:cs="Times New Roman"/>
    </w:rPr>
  </w:style>
  <w:style w:type="paragraph" w:styleId="BalonMetni">
    <w:name w:val="Balloon Text"/>
    <w:basedOn w:val="Normal"/>
    <w:link w:val="BalonMetniChar"/>
    <w:uiPriority w:val="99"/>
    <w:semiHidden/>
    <w:unhideWhenUsed/>
    <w:rsid w:val="002008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08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6938002">
      <w:bodyDiv w:val="1"/>
      <w:marLeft w:val="0"/>
      <w:marRight w:val="0"/>
      <w:marTop w:val="0"/>
      <w:marBottom w:val="0"/>
      <w:divBdr>
        <w:top w:val="none" w:sz="0" w:space="0" w:color="auto"/>
        <w:left w:val="none" w:sz="0" w:space="0" w:color="auto"/>
        <w:bottom w:val="none" w:sz="0" w:space="0" w:color="auto"/>
        <w:right w:val="none" w:sz="0" w:space="0" w:color="auto"/>
      </w:divBdr>
    </w:div>
    <w:div w:id="201491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rgi@travma.org" TargetMode="External"/><Relationship Id="rId13" Type="http://schemas.openxmlformats.org/officeDocument/2006/relationships/hyperlink" Target="javascript:sa('Ali%20Erdem%20Y%C4%B1ld%C4%B1r%C4%B1m')" TargetMode="External"/><Relationship Id="rId18" Type="http://schemas.openxmlformats.org/officeDocument/2006/relationships/hyperlink" Target="http://www.ncbi.nlm.nih.gov/pubmed/?term=Yang%20K%5BAuthor%5D&amp;cauthor=true&amp;cauthor_uid=24831359" TargetMode="External"/><Relationship Id="rId26" Type="http://schemas.openxmlformats.org/officeDocument/2006/relationships/image" Target="media/image1.jpeg"/><Relationship Id="rId3" Type="http://schemas.openxmlformats.org/officeDocument/2006/relationships/webSettings" Target="webSettings.xml"/><Relationship Id="rId21" Type="http://schemas.openxmlformats.org/officeDocument/2006/relationships/hyperlink" Target="http://www.ncbi.nlm.nih.gov/pubmed/?term=Xie%20X%5BAuthor%5D&amp;cauthor=true&amp;cauthor_uid=24831359" TargetMode="External"/><Relationship Id="rId7" Type="http://schemas.openxmlformats.org/officeDocument/2006/relationships/hyperlink" Target="mailto:fevzi_yilmaz2002@yahoo.com" TargetMode="External"/><Relationship Id="rId12" Type="http://schemas.openxmlformats.org/officeDocument/2006/relationships/hyperlink" Target="javascript:sa('Bedriye%20M%C3%BCge%20S%C3%B6nmez')" TargetMode="External"/><Relationship Id="rId17" Type="http://schemas.openxmlformats.org/officeDocument/2006/relationships/hyperlink" Target="http://www.ncbi.nlm.nih.gov/pubmed/?term=Wang%20C%5BAuthor%5D&amp;cauthor=true&amp;cauthor_uid=24831359" TargetMode="External"/><Relationship Id="rId25" Type="http://schemas.openxmlformats.org/officeDocument/2006/relationships/hyperlink" Target="http://www.uptodate.com/contents/carotid-cavernous-fistulas/abstract/5" TargetMode="External"/><Relationship Id="rId2" Type="http://schemas.openxmlformats.org/officeDocument/2006/relationships/settings" Target="settings.xml"/><Relationship Id="rId16" Type="http://schemas.openxmlformats.org/officeDocument/2006/relationships/hyperlink" Target="http://www.ncbi.nlm.nih.gov/pubmed/?term=Zhang%20Z%5BAuthor%5D&amp;cauthor=true&amp;cauthor_uid=24831359" TargetMode="External"/><Relationship Id="rId20" Type="http://schemas.openxmlformats.org/officeDocument/2006/relationships/hyperlink" Target="http://www.ncbi.nlm.nih.gov/pubmed/?term=Zhang%20C%5BAuthor%5D&amp;cauthor=true&amp;cauthor_uid=24831359"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dergi@travma.org" TargetMode="External"/><Relationship Id="rId11" Type="http://schemas.openxmlformats.org/officeDocument/2006/relationships/hyperlink" Target="javascript:sa('Fevzi%20Y%C4%B1lmaz')" TargetMode="External"/><Relationship Id="rId24" Type="http://schemas.openxmlformats.org/officeDocument/2006/relationships/hyperlink" Target="http://www.uptodate.com/contents/carotid-cavernous-fistulas/abstract/65" TargetMode="External"/><Relationship Id="rId5" Type="http://schemas.openxmlformats.org/officeDocument/2006/relationships/hyperlink" Target="mailto:fevzi_yilmaz2002@yahoo.com" TargetMode="External"/><Relationship Id="rId15" Type="http://schemas.openxmlformats.org/officeDocument/2006/relationships/hyperlink" Target="http://www.uptodate.com/contents/carotid-cavernous-fistulas/abstract/7" TargetMode="External"/><Relationship Id="rId23" Type="http://schemas.openxmlformats.org/officeDocument/2006/relationships/hyperlink" Target="http://www.ncbi.nlm.nih.gov/pubmed/?term=Endovascular+Embolization+of+Refractory+Traumatic+Carotid+Cavernous+Fistula+with+Micro-Coils%3A+A+Preliminary+Experience" TargetMode="External"/><Relationship Id="rId28" Type="http://schemas.openxmlformats.org/officeDocument/2006/relationships/fontTable" Target="fontTable.xml"/><Relationship Id="rId10" Type="http://schemas.openxmlformats.org/officeDocument/2006/relationships/hyperlink" Target="javascript:sa('Fatih%20Alag%C3%B6z')" TargetMode="External"/><Relationship Id="rId19" Type="http://schemas.openxmlformats.org/officeDocument/2006/relationships/hyperlink" Target="http://www.ncbi.nlm.nih.gov/pubmed/?term=Tang%20J%5BAuthor%5D&amp;cauthor=true&amp;cauthor_uid=24831359" TargetMode="External"/><Relationship Id="rId4" Type="http://schemas.openxmlformats.org/officeDocument/2006/relationships/hyperlink" Target="mailto:dergi@travma.org" TargetMode="External"/><Relationship Id="rId9" Type="http://schemas.openxmlformats.org/officeDocument/2006/relationships/hyperlink" Target="http://dx.doi.org/10.5505/tjtes.2015.18234" TargetMode="External"/><Relationship Id="rId14" Type="http://schemas.openxmlformats.org/officeDocument/2006/relationships/hyperlink" Target="javascript:sa('Muhammed%20Evvah%20Karak%C4%B1l%C4%B1%C3%A7')" TargetMode="External"/><Relationship Id="rId22" Type="http://schemas.openxmlformats.org/officeDocument/2006/relationships/hyperlink" Target="http://www.ncbi.nlm.nih.gov/pubmed/?term=Li%20Q%5BAuthor%5D&amp;cauthor=true&amp;cauthor_uid=24831359" TargetMode="External"/><Relationship Id="rId27"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2458</Words>
  <Characters>14012</Characters>
  <Application>Microsoft Office Word</Application>
  <DocSecurity>0</DocSecurity>
  <Lines>116</Lines>
  <Paragraphs>32</Paragraphs>
  <ScaleCrop>false</ScaleCrop>
  <Company/>
  <LinksUpToDate>false</LinksUpToDate>
  <CharactersWithSpaces>16438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aeyildirim</dc:creator>
  <cp:keywords/>
  <dc:description/>
  <cp:lastModifiedBy>aeyildirim</cp:lastModifiedBy>
  <cp:revision>3</cp:revision>
  <dcterms:created xsi:type="dcterms:W3CDTF">2015-04-06T15:11:00Z</dcterms:created>
  <dcterms:modified xsi:type="dcterms:W3CDTF">2015-04-06T17:34:00Z</dcterms:modified>
</cp:coreProperties>
</file>